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2E6FE" w14:textId="77777777" w:rsidR="00AA17EC" w:rsidRPr="00E24856" w:rsidRDefault="00E24856" w:rsidP="00E24856">
      <w:pPr>
        <w:jc w:val="center"/>
        <w:rPr>
          <w:rFonts w:cs="Arial"/>
          <w:sz w:val="28"/>
        </w:rPr>
      </w:pPr>
      <w:r w:rsidRPr="00E24856">
        <w:rPr>
          <w:rFonts w:cs="Arial"/>
          <w:noProof/>
        </w:rPr>
        <w:drawing>
          <wp:inline distT="0" distB="0" distL="0" distR="0" wp14:anchorId="49F6BA6F" wp14:editId="195B1788">
            <wp:extent cx="1543050" cy="101600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24" cy="1016378"/>
                    </a:xfrm>
                    <a:prstGeom prst="rect">
                      <a:avLst/>
                    </a:prstGeom>
                    <a:noFill/>
                    <a:ln>
                      <a:noFill/>
                    </a:ln>
                  </pic:spPr>
                </pic:pic>
              </a:graphicData>
            </a:graphic>
          </wp:inline>
        </w:drawing>
      </w:r>
    </w:p>
    <w:p w14:paraId="17C47ABD" w14:textId="77777777" w:rsidR="00AA17EC" w:rsidRPr="00E24856" w:rsidRDefault="00AA17EC" w:rsidP="00892FBC">
      <w:pPr>
        <w:rPr>
          <w:rFonts w:cs="Arial"/>
        </w:rPr>
      </w:pPr>
    </w:p>
    <w:p w14:paraId="67A55DAE" w14:textId="77777777" w:rsidR="001B0548" w:rsidRPr="00E24856" w:rsidRDefault="001B0548" w:rsidP="00892FBC">
      <w:pPr>
        <w:rPr>
          <w:rFonts w:cs="Arial"/>
        </w:rPr>
      </w:pPr>
    </w:p>
    <w:p w14:paraId="4E07BED1" w14:textId="1DDB18C4" w:rsidR="001B0548" w:rsidRDefault="001B0548" w:rsidP="00892FBC">
      <w:pPr>
        <w:rPr>
          <w:rFonts w:cs="Arial"/>
        </w:rPr>
      </w:pPr>
    </w:p>
    <w:p w14:paraId="7951D0D2" w14:textId="77777777" w:rsidR="00D559CD" w:rsidRDefault="00D559CD" w:rsidP="00892FBC">
      <w:pPr>
        <w:rPr>
          <w:rFonts w:cs="Arial"/>
        </w:rPr>
      </w:pPr>
    </w:p>
    <w:p w14:paraId="4C9E4344" w14:textId="6E875E65" w:rsidR="00C83C68" w:rsidRDefault="00C83C68" w:rsidP="00892FBC">
      <w:pPr>
        <w:rPr>
          <w:rFonts w:cs="Arial"/>
        </w:rPr>
      </w:pPr>
    </w:p>
    <w:p w14:paraId="5A3D2899" w14:textId="1D709900" w:rsidR="00C83C68" w:rsidRDefault="00C83C68" w:rsidP="00892FBC">
      <w:pPr>
        <w:rPr>
          <w:rFonts w:cs="Arial"/>
        </w:rPr>
      </w:pPr>
    </w:p>
    <w:p w14:paraId="03AA4CD3" w14:textId="77777777" w:rsidR="00C83C68" w:rsidRPr="00E24856" w:rsidRDefault="00C83C68" w:rsidP="00892FBC">
      <w:pPr>
        <w:rPr>
          <w:rFonts w:cs="Arial"/>
        </w:rPr>
      </w:pPr>
    </w:p>
    <w:p w14:paraId="370C257E" w14:textId="77777777" w:rsidR="00D559CD" w:rsidRDefault="004A1579" w:rsidP="00D559CD">
      <w:pPr>
        <w:spacing w:before="0"/>
        <w:jc w:val="center"/>
        <w:rPr>
          <w:rFonts w:eastAsia="Times New Roman" w:cs="Arial"/>
          <w:b/>
          <w:i/>
          <w:color w:val="AC0000"/>
          <w:sz w:val="4"/>
          <w:szCs w:val="36"/>
          <w:lang w:val="en-AU"/>
        </w:rPr>
      </w:pPr>
      <w:r w:rsidRPr="00C83C68">
        <w:rPr>
          <w:rFonts w:eastAsia="Times New Roman" w:cs="Arial"/>
          <w:b/>
          <w:i/>
          <w:color w:val="AC0000"/>
          <w:sz w:val="36"/>
          <w:szCs w:val="36"/>
          <w:lang w:val="en-AU"/>
        </w:rPr>
        <w:t>Template</w:t>
      </w:r>
    </w:p>
    <w:p w14:paraId="462B7B4A" w14:textId="3FF86374" w:rsidR="00AA17EC" w:rsidRPr="00D559CD" w:rsidRDefault="004A1579" w:rsidP="00D559CD">
      <w:pPr>
        <w:spacing w:before="0"/>
        <w:jc w:val="center"/>
        <w:rPr>
          <w:rFonts w:eastAsia="Times New Roman" w:cs="Arial"/>
          <w:b/>
          <w:i/>
          <w:color w:val="AC0000"/>
          <w:sz w:val="36"/>
          <w:szCs w:val="36"/>
          <w:lang w:val="en-AU"/>
        </w:rPr>
      </w:pPr>
      <w:r w:rsidRPr="00D559CD">
        <w:rPr>
          <w:rFonts w:eastAsia="Times New Roman" w:cs="Arial"/>
          <w:b/>
          <w:color w:val="AC0000"/>
          <w:sz w:val="16"/>
          <w:szCs w:val="16"/>
          <w:lang w:val="en-AU"/>
        </w:rPr>
        <w:br/>
      </w:r>
      <w:r w:rsidR="00BE4EAF" w:rsidRPr="00D559CD">
        <w:rPr>
          <w:rFonts w:eastAsia="Times New Roman" w:cs="Arial"/>
          <w:b/>
          <w:color w:val="AC0000"/>
          <w:sz w:val="50"/>
          <w:szCs w:val="36"/>
          <w:lang w:val="en-AU"/>
        </w:rPr>
        <w:t>RISK MANAGEMENT</w:t>
      </w:r>
      <w:r w:rsidR="0053217E" w:rsidRPr="00D559CD">
        <w:rPr>
          <w:rFonts w:eastAsia="Times New Roman" w:cs="Arial"/>
          <w:b/>
          <w:color w:val="AC0000"/>
          <w:sz w:val="50"/>
          <w:szCs w:val="36"/>
          <w:lang w:val="en-AU"/>
        </w:rPr>
        <w:t>,</w:t>
      </w:r>
      <w:r w:rsidRPr="00D559CD">
        <w:rPr>
          <w:rFonts w:eastAsia="Times New Roman" w:cs="Arial"/>
          <w:b/>
          <w:color w:val="AC0000"/>
          <w:sz w:val="50"/>
          <w:szCs w:val="36"/>
          <w:lang w:val="en-AU"/>
        </w:rPr>
        <w:t xml:space="preserve"> DPIA</w:t>
      </w:r>
    </w:p>
    <w:p w14:paraId="7681987B" w14:textId="77777777" w:rsidR="00E24856" w:rsidRPr="00E24856" w:rsidRDefault="00E24856" w:rsidP="00892FBC">
      <w:pPr>
        <w:rPr>
          <w:rFonts w:cs="Arial"/>
        </w:rPr>
      </w:pPr>
    </w:p>
    <w:tbl>
      <w:tblPr>
        <w:tblW w:w="0" w:type="auto"/>
        <w:jc w:val="center"/>
        <w:tblLayout w:type="fixed"/>
        <w:tblLook w:val="0000" w:firstRow="0" w:lastRow="0" w:firstColumn="0" w:lastColumn="0" w:noHBand="0" w:noVBand="0"/>
      </w:tblPr>
      <w:tblGrid>
        <w:gridCol w:w="3156"/>
        <w:gridCol w:w="3287"/>
      </w:tblGrid>
      <w:tr w:rsidR="00AA17EC" w:rsidRPr="00BE4EAF" w14:paraId="0B6D0759"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64C39F17" w14:textId="4085EC43" w:rsidR="00AA17EC" w:rsidRPr="00BE4EAF" w:rsidRDefault="00BE4EAF" w:rsidP="00892FBC">
            <w:pPr>
              <w:pStyle w:val="HeadingLv1"/>
              <w:rPr>
                <w:rFonts w:ascii="Arial" w:hAnsi="Arial" w:cs="Arial"/>
                <w:szCs w:val="20"/>
              </w:rPr>
            </w:pPr>
            <w:r w:rsidRPr="00BE4EAF">
              <w:rPr>
                <w:rFonts w:ascii="Arial" w:hAnsi="Arial" w:cs="Arial"/>
                <w:szCs w:val="20"/>
              </w:rPr>
              <w:t xml:space="preserve">Document </w:t>
            </w:r>
            <w:r w:rsidR="00AA17EC" w:rsidRPr="00BE4EAF">
              <w:rPr>
                <w:rFonts w:ascii="Arial" w:hAnsi="Arial" w:cs="Arial"/>
                <w:szCs w:val="20"/>
              </w:rPr>
              <w:t>Code</w:t>
            </w:r>
          </w:p>
        </w:tc>
        <w:tc>
          <w:tcPr>
            <w:tcW w:w="3287" w:type="dxa"/>
            <w:tcBorders>
              <w:top w:val="nil"/>
              <w:left w:val="single" w:sz="8" w:space="0" w:color="auto"/>
              <w:bottom w:val="single" w:sz="8" w:space="0" w:color="auto"/>
              <w:right w:val="nil"/>
            </w:tcBorders>
            <w:shd w:val="clear" w:color="auto" w:fill="D9D9D9"/>
          </w:tcPr>
          <w:p w14:paraId="3FBB31A9" w14:textId="4539865A" w:rsidR="00AA17EC" w:rsidRPr="00BE4EAF" w:rsidRDefault="00144385" w:rsidP="00892FBC">
            <w:pPr>
              <w:pStyle w:val="HeadingLv2"/>
              <w:rPr>
                <w:rFonts w:ascii="Arial" w:hAnsi="Arial" w:cs="Arial"/>
                <w:szCs w:val="20"/>
                <w:lang w:val="de-DE"/>
              </w:rPr>
            </w:pPr>
            <w:r w:rsidRPr="00BE4EAF">
              <w:rPr>
                <w:rFonts w:ascii="Arial" w:hAnsi="Arial" w:cs="Arial"/>
                <w:szCs w:val="20"/>
              </w:rPr>
              <w:t>19e-BM/SG/HDCV/FSOFT</w:t>
            </w:r>
          </w:p>
        </w:tc>
      </w:tr>
      <w:tr w:rsidR="00AA17EC" w:rsidRPr="00BE4EAF" w14:paraId="036BD243"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70BFAAD6" w14:textId="77777777" w:rsidR="00AA17EC" w:rsidRPr="00BE4EAF" w:rsidRDefault="00186722" w:rsidP="00892FBC">
            <w:pPr>
              <w:pStyle w:val="HeadingLv1"/>
              <w:rPr>
                <w:rFonts w:ascii="Arial" w:hAnsi="Arial" w:cs="Arial"/>
                <w:szCs w:val="20"/>
              </w:rPr>
            </w:pPr>
            <w:r w:rsidRPr="00BE4EAF">
              <w:rPr>
                <w:rFonts w:ascii="Arial" w:hAnsi="Arial" w:cs="Arial"/>
                <w:szCs w:val="20"/>
              </w:rPr>
              <w:t>Version</w:t>
            </w:r>
          </w:p>
        </w:tc>
        <w:tc>
          <w:tcPr>
            <w:tcW w:w="3287" w:type="dxa"/>
            <w:tcBorders>
              <w:top w:val="single" w:sz="8" w:space="0" w:color="auto"/>
              <w:left w:val="single" w:sz="8" w:space="0" w:color="auto"/>
              <w:bottom w:val="single" w:sz="8" w:space="0" w:color="auto"/>
              <w:right w:val="nil"/>
            </w:tcBorders>
            <w:shd w:val="clear" w:color="auto" w:fill="D9D9D9"/>
          </w:tcPr>
          <w:p w14:paraId="0409B4DA" w14:textId="0633EECE" w:rsidR="00AA17EC" w:rsidRPr="00BE4EAF" w:rsidRDefault="007B28D4" w:rsidP="00892FBC">
            <w:pPr>
              <w:pStyle w:val="HeadingLv2"/>
              <w:rPr>
                <w:rFonts w:ascii="Arial" w:hAnsi="Arial" w:cs="Arial"/>
                <w:szCs w:val="20"/>
              </w:rPr>
            </w:pPr>
            <w:r>
              <w:rPr>
                <w:rFonts w:ascii="Arial" w:hAnsi="Arial" w:cs="Arial"/>
                <w:szCs w:val="20"/>
                <w:lang w:val="de-DE"/>
              </w:rPr>
              <w:t>3.</w:t>
            </w:r>
            <w:r w:rsidR="00976762">
              <w:rPr>
                <w:rFonts w:ascii="Arial" w:hAnsi="Arial" w:cs="Arial"/>
                <w:szCs w:val="20"/>
                <w:lang w:val="de-DE"/>
              </w:rPr>
              <w:t>3</w:t>
            </w:r>
          </w:p>
        </w:tc>
      </w:tr>
      <w:tr w:rsidR="00AA17EC" w:rsidRPr="00BE4EAF" w14:paraId="49239322"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A6DF741" w14:textId="77777777" w:rsidR="00AA17EC" w:rsidRPr="00BE4EAF" w:rsidRDefault="00AA17EC" w:rsidP="00892FBC">
            <w:pPr>
              <w:pStyle w:val="HeadingLv1"/>
              <w:rPr>
                <w:rFonts w:ascii="Arial" w:hAnsi="Arial" w:cs="Arial"/>
                <w:szCs w:val="20"/>
              </w:rPr>
            </w:pPr>
            <w:r w:rsidRPr="00BE4EAF">
              <w:rPr>
                <w:rFonts w:ascii="Arial" w:hAnsi="Arial" w:cs="Arial"/>
                <w:szCs w:val="20"/>
              </w:rPr>
              <w:t>Effective date</w:t>
            </w:r>
          </w:p>
        </w:tc>
        <w:tc>
          <w:tcPr>
            <w:tcW w:w="3287" w:type="dxa"/>
            <w:tcBorders>
              <w:top w:val="single" w:sz="8" w:space="0" w:color="auto"/>
              <w:left w:val="single" w:sz="8" w:space="0" w:color="auto"/>
              <w:bottom w:val="nil"/>
              <w:right w:val="nil"/>
            </w:tcBorders>
            <w:shd w:val="clear" w:color="auto" w:fill="D9D9D9"/>
          </w:tcPr>
          <w:p w14:paraId="47B36B2E" w14:textId="4353FA37" w:rsidR="00AA17EC" w:rsidRPr="00BE4EAF" w:rsidRDefault="003E1CFD" w:rsidP="007B28D4">
            <w:pPr>
              <w:pStyle w:val="HeadingLv2"/>
              <w:rPr>
                <w:rFonts w:ascii="Arial" w:hAnsi="Arial" w:cs="Arial"/>
                <w:szCs w:val="20"/>
              </w:rPr>
            </w:pPr>
            <w:r w:rsidRPr="00BE4EAF">
              <w:rPr>
                <w:rFonts w:ascii="Arial" w:hAnsi="Arial" w:cs="Arial"/>
                <w:szCs w:val="20"/>
                <w:lang w:val="de-DE"/>
              </w:rPr>
              <w:t xml:space="preserve"> </w:t>
            </w:r>
            <w:r w:rsidR="007B28D4">
              <w:rPr>
                <w:rFonts w:ascii="Arial" w:hAnsi="Arial" w:cs="Arial"/>
                <w:szCs w:val="20"/>
                <w:lang w:val="de-DE"/>
              </w:rPr>
              <w:t>01.</w:t>
            </w:r>
            <w:r w:rsidR="00976762">
              <w:rPr>
                <w:rFonts w:ascii="Arial" w:hAnsi="Arial" w:cs="Arial"/>
                <w:szCs w:val="20"/>
                <w:lang w:val="de-DE"/>
              </w:rPr>
              <w:t>11</w:t>
            </w:r>
            <w:r w:rsidR="007B28D4">
              <w:rPr>
                <w:rFonts w:ascii="Arial" w:hAnsi="Arial" w:cs="Arial"/>
                <w:szCs w:val="20"/>
                <w:lang w:val="de-DE"/>
              </w:rPr>
              <w:t>.202</w:t>
            </w:r>
            <w:r w:rsidR="00A36774">
              <w:rPr>
                <w:rFonts w:ascii="Arial" w:hAnsi="Arial" w:cs="Arial"/>
                <w:szCs w:val="20"/>
                <w:lang w:val="de-DE"/>
              </w:rPr>
              <w:t>2</w:t>
            </w:r>
          </w:p>
        </w:tc>
      </w:tr>
    </w:tbl>
    <w:p w14:paraId="74D06DDE" w14:textId="77777777" w:rsidR="00AA17EC" w:rsidRPr="00E24856" w:rsidRDefault="00AA17EC" w:rsidP="00892FBC">
      <w:pPr>
        <w:rPr>
          <w:rFonts w:cs="Arial"/>
        </w:rPr>
      </w:pPr>
    </w:p>
    <w:p w14:paraId="7B13DAC7" w14:textId="77777777" w:rsidR="00AA17EC" w:rsidRPr="00E24856" w:rsidRDefault="00AA17EC" w:rsidP="00892FBC">
      <w:pPr>
        <w:rPr>
          <w:rFonts w:cs="Arial"/>
        </w:rPr>
      </w:pPr>
    </w:p>
    <w:p w14:paraId="43BCEB52" w14:textId="77777777" w:rsidR="00AA17EC" w:rsidRPr="00E24856" w:rsidRDefault="00AA17EC" w:rsidP="00892FBC">
      <w:pPr>
        <w:rPr>
          <w:rFonts w:cs="Arial"/>
        </w:rPr>
      </w:pPr>
    </w:p>
    <w:p w14:paraId="419C7956" w14:textId="77777777" w:rsidR="002F03E4" w:rsidRPr="00E24856" w:rsidRDefault="002F03E4" w:rsidP="00C83C68">
      <w:pPr>
        <w:pStyle w:val="NormalH"/>
      </w:pPr>
      <w:r w:rsidRPr="00E24856">
        <w:lastRenderedPageBreak/>
        <w:t>Table of content</w:t>
      </w:r>
    </w:p>
    <w:p w14:paraId="0D448746" w14:textId="677F3CD6" w:rsidR="00BE69FD" w:rsidRDefault="00C83C68">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212603" w:history="1">
        <w:r w:rsidR="00BE69FD" w:rsidRPr="004E4C5C">
          <w:rPr>
            <w:rStyle w:val="Hyperlink"/>
            <w:rFonts w:cs="Arial"/>
            <w:noProof/>
          </w:rPr>
          <w:t>1</w:t>
        </w:r>
        <w:r w:rsidR="00BE69FD">
          <w:rPr>
            <w:rFonts w:asciiTheme="minorHAnsi" w:eastAsiaTheme="minorEastAsia" w:hAnsiTheme="minorHAnsi" w:cstheme="minorBidi"/>
            <w:noProof/>
            <w:sz w:val="24"/>
            <w:szCs w:val="24"/>
          </w:rPr>
          <w:tab/>
        </w:r>
        <w:r w:rsidR="00BE69FD" w:rsidRPr="004E4C5C">
          <w:rPr>
            <w:rStyle w:val="Hyperlink"/>
            <w:rFonts w:cs="Arial"/>
            <w:noProof/>
          </w:rPr>
          <w:t>INTRODUCTION</w:t>
        </w:r>
        <w:r w:rsidR="00BE69FD">
          <w:rPr>
            <w:noProof/>
            <w:webHidden/>
          </w:rPr>
          <w:tab/>
        </w:r>
        <w:r w:rsidR="00BE69FD">
          <w:rPr>
            <w:noProof/>
            <w:webHidden/>
          </w:rPr>
          <w:fldChar w:fldCharType="begin"/>
        </w:r>
        <w:r w:rsidR="00BE69FD">
          <w:rPr>
            <w:noProof/>
            <w:webHidden/>
          </w:rPr>
          <w:instrText xml:space="preserve"> PAGEREF _Toc118212603 \h </w:instrText>
        </w:r>
        <w:r w:rsidR="00BE69FD">
          <w:rPr>
            <w:noProof/>
            <w:webHidden/>
          </w:rPr>
        </w:r>
        <w:r w:rsidR="00BE69FD">
          <w:rPr>
            <w:noProof/>
            <w:webHidden/>
          </w:rPr>
          <w:fldChar w:fldCharType="separate"/>
        </w:r>
        <w:r w:rsidR="00BE69FD">
          <w:rPr>
            <w:noProof/>
            <w:webHidden/>
          </w:rPr>
          <w:t>4</w:t>
        </w:r>
        <w:r w:rsidR="00BE69FD">
          <w:rPr>
            <w:noProof/>
            <w:webHidden/>
          </w:rPr>
          <w:fldChar w:fldCharType="end"/>
        </w:r>
      </w:hyperlink>
    </w:p>
    <w:p w14:paraId="190633AB" w14:textId="1D14E5C5" w:rsidR="00BE69FD" w:rsidRDefault="00452D46">
      <w:pPr>
        <w:pStyle w:val="TOC2"/>
        <w:rPr>
          <w:rFonts w:asciiTheme="minorHAnsi" w:eastAsiaTheme="minorEastAsia" w:hAnsiTheme="minorHAnsi" w:cstheme="minorBidi"/>
          <w:noProof/>
          <w:sz w:val="24"/>
          <w:szCs w:val="24"/>
        </w:rPr>
      </w:pPr>
      <w:hyperlink w:anchor="_Toc118212604" w:history="1">
        <w:r w:rsidR="00BE69FD" w:rsidRPr="004E4C5C">
          <w:rPr>
            <w:rStyle w:val="Hyperlink"/>
            <w:rFonts w:cs="Arial"/>
            <w:noProof/>
          </w:rPr>
          <w:t>1.1</w:t>
        </w:r>
        <w:r w:rsidR="00BE69FD">
          <w:rPr>
            <w:rFonts w:asciiTheme="minorHAnsi" w:eastAsiaTheme="minorEastAsia" w:hAnsiTheme="minorHAnsi" w:cstheme="minorBidi"/>
            <w:noProof/>
            <w:sz w:val="24"/>
            <w:szCs w:val="24"/>
          </w:rPr>
          <w:tab/>
        </w:r>
        <w:r w:rsidR="00BE69FD" w:rsidRPr="004E4C5C">
          <w:rPr>
            <w:rStyle w:val="Hyperlink"/>
            <w:rFonts w:cs="Arial"/>
            <w:noProof/>
          </w:rPr>
          <w:t>Purpose</w:t>
        </w:r>
        <w:r w:rsidR="00BE69FD">
          <w:rPr>
            <w:noProof/>
            <w:webHidden/>
          </w:rPr>
          <w:tab/>
        </w:r>
        <w:r w:rsidR="00BE69FD">
          <w:rPr>
            <w:noProof/>
            <w:webHidden/>
          </w:rPr>
          <w:fldChar w:fldCharType="begin"/>
        </w:r>
        <w:r w:rsidR="00BE69FD">
          <w:rPr>
            <w:noProof/>
            <w:webHidden/>
          </w:rPr>
          <w:instrText xml:space="preserve"> PAGEREF _Toc118212604 \h </w:instrText>
        </w:r>
        <w:r w:rsidR="00BE69FD">
          <w:rPr>
            <w:noProof/>
            <w:webHidden/>
          </w:rPr>
        </w:r>
        <w:r w:rsidR="00BE69FD">
          <w:rPr>
            <w:noProof/>
            <w:webHidden/>
          </w:rPr>
          <w:fldChar w:fldCharType="separate"/>
        </w:r>
        <w:r w:rsidR="00BE69FD">
          <w:rPr>
            <w:noProof/>
            <w:webHidden/>
          </w:rPr>
          <w:t>4</w:t>
        </w:r>
        <w:r w:rsidR="00BE69FD">
          <w:rPr>
            <w:noProof/>
            <w:webHidden/>
          </w:rPr>
          <w:fldChar w:fldCharType="end"/>
        </w:r>
      </w:hyperlink>
    </w:p>
    <w:p w14:paraId="1DF8D32E" w14:textId="66A51E11" w:rsidR="00BE69FD" w:rsidRDefault="00452D46">
      <w:pPr>
        <w:pStyle w:val="TOC2"/>
        <w:rPr>
          <w:rFonts w:asciiTheme="minorHAnsi" w:eastAsiaTheme="minorEastAsia" w:hAnsiTheme="minorHAnsi" w:cstheme="minorBidi"/>
          <w:noProof/>
          <w:sz w:val="24"/>
          <w:szCs w:val="24"/>
        </w:rPr>
      </w:pPr>
      <w:hyperlink w:anchor="_Toc118212605" w:history="1">
        <w:r w:rsidR="00BE69FD" w:rsidRPr="004E4C5C">
          <w:rPr>
            <w:rStyle w:val="Hyperlink"/>
            <w:rFonts w:cs="Arial"/>
            <w:noProof/>
          </w:rPr>
          <w:t>1.2</w:t>
        </w:r>
        <w:r w:rsidR="00BE69FD">
          <w:rPr>
            <w:rFonts w:asciiTheme="minorHAnsi" w:eastAsiaTheme="minorEastAsia" w:hAnsiTheme="minorHAnsi" w:cstheme="minorBidi"/>
            <w:noProof/>
            <w:sz w:val="24"/>
            <w:szCs w:val="24"/>
          </w:rPr>
          <w:tab/>
        </w:r>
        <w:r w:rsidR="00BE69FD" w:rsidRPr="004E4C5C">
          <w:rPr>
            <w:rStyle w:val="Hyperlink"/>
            <w:rFonts w:cs="Arial"/>
            <w:noProof/>
          </w:rPr>
          <w:t>Application Scope</w:t>
        </w:r>
        <w:r w:rsidR="00BE69FD">
          <w:rPr>
            <w:noProof/>
            <w:webHidden/>
          </w:rPr>
          <w:tab/>
        </w:r>
        <w:r w:rsidR="00BE69FD">
          <w:rPr>
            <w:noProof/>
            <w:webHidden/>
          </w:rPr>
          <w:fldChar w:fldCharType="begin"/>
        </w:r>
        <w:r w:rsidR="00BE69FD">
          <w:rPr>
            <w:noProof/>
            <w:webHidden/>
          </w:rPr>
          <w:instrText xml:space="preserve"> PAGEREF _Toc118212605 \h </w:instrText>
        </w:r>
        <w:r w:rsidR="00BE69FD">
          <w:rPr>
            <w:noProof/>
            <w:webHidden/>
          </w:rPr>
        </w:r>
        <w:r w:rsidR="00BE69FD">
          <w:rPr>
            <w:noProof/>
            <w:webHidden/>
          </w:rPr>
          <w:fldChar w:fldCharType="separate"/>
        </w:r>
        <w:r w:rsidR="00BE69FD">
          <w:rPr>
            <w:noProof/>
            <w:webHidden/>
          </w:rPr>
          <w:t>4</w:t>
        </w:r>
        <w:r w:rsidR="00BE69FD">
          <w:rPr>
            <w:noProof/>
            <w:webHidden/>
          </w:rPr>
          <w:fldChar w:fldCharType="end"/>
        </w:r>
      </w:hyperlink>
    </w:p>
    <w:p w14:paraId="6DCA5E0E" w14:textId="63C0CA96" w:rsidR="00BE69FD" w:rsidRDefault="00452D46">
      <w:pPr>
        <w:pStyle w:val="TOC2"/>
        <w:rPr>
          <w:rFonts w:asciiTheme="minorHAnsi" w:eastAsiaTheme="minorEastAsia" w:hAnsiTheme="minorHAnsi" w:cstheme="minorBidi"/>
          <w:noProof/>
          <w:sz w:val="24"/>
          <w:szCs w:val="24"/>
        </w:rPr>
      </w:pPr>
      <w:hyperlink w:anchor="_Toc118212606" w:history="1">
        <w:r w:rsidR="00BE69FD" w:rsidRPr="004E4C5C">
          <w:rPr>
            <w:rStyle w:val="Hyperlink"/>
            <w:noProof/>
          </w:rPr>
          <w:t>1.3</w:t>
        </w:r>
        <w:r w:rsidR="00BE69FD">
          <w:rPr>
            <w:rFonts w:asciiTheme="minorHAnsi" w:eastAsiaTheme="minorEastAsia" w:hAnsiTheme="minorHAnsi" w:cstheme="minorBidi"/>
            <w:noProof/>
            <w:sz w:val="24"/>
            <w:szCs w:val="24"/>
          </w:rPr>
          <w:tab/>
        </w:r>
        <w:r w:rsidR="00BE69FD" w:rsidRPr="004E4C5C">
          <w:rPr>
            <w:rStyle w:val="Hyperlink"/>
            <w:noProof/>
          </w:rPr>
          <w:t>Application of national Laws</w:t>
        </w:r>
        <w:r w:rsidR="00BE69FD">
          <w:rPr>
            <w:noProof/>
            <w:webHidden/>
          </w:rPr>
          <w:tab/>
        </w:r>
        <w:r w:rsidR="00BE69FD">
          <w:rPr>
            <w:noProof/>
            <w:webHidden/>
          </w:rPr>
          <w:fldChar w:fldCharType="begin"/>
        </w:r>
        <w:r w:rsidR="00BE69FD">
          <w:rPr>
            <w:noProof/>
            <w:webHidden/>
          </w:rPr>
          <w:instrText xml:space="preserve"> PAGEREF _Toc118212606 \h </w:instrText>
        </w:r>
        <w:r w:rsidR="00BE69FD">
          <w:rPr>
            <w:noProof/>
            <w:webHidden/>
          </w:rPr>
        </w:r>
        <w:r w:rsidR="00BE69FD">
          <w:rPr>
            <w:noProof/>
            <w:webHidden/>
          </w:rPr>
          <w:fldChar w:fldCharType="separate"/>
        </w:r>
        <w:r w:rsidR="00BE69FD">
          <w:rPr>
            <w:noProof/>
            <w:webHidden/>
          </w:rPr>
          <w:t>4</w:t>
        </w:r>
        <w:r w:rsidR="00BE69FD">
          <w:rPr>
            <w:noProof/>
            <w:webHidden/>
          </w:rPr>
          <w:fldChar w:fldCharType="end"/>
        </w:r>
      </w:hyperlink>
    </w:p>
    <w:p w14:paraId="078730D5" w14:textId="7BCBFCD0" w:rsidR="00BE69FD" w:rsidRDefault="00452D46">
      <w:pPr>
        <w:pStyle w:val="TOC2"/>
        <w:rPr>
          <w:rFonts w:asciiTheme="minorHAnsi" w:eastAsiaTheme="minorEastAsia" w:hAnsiTheme="minorHAnsi" w:cstheme="minorBidi"/>
          <w:noProof/>
          <w:sz w:val="24"/>
          <w:szCs w:val="24"/>
        </w:rPr>
      </w:pPr>
      <w:hyperlink w:anchor="_Toc118212607" w:history="1">
        <w:r w:rsidR="00BE69FD" w:rsidRPr="004E4C5C">
          <w:rPr>
            <w:rStyle w:val="Hyperlink"/>
            <w:rFonts w:cs="Arial"/>
            <w:noProof/>
          </w:rPr>
          <w:t>1.4</w:t>
        </w:r>
        <w:r w:rsidR="00BE69FD">
          <w:rPr>
            <w:rFonts w:asciiTheme="minorHAnsi" w:eastAsiaTheme="minorEastAsia" w:hAnsiTheme="minorHAnsi" w:cstheme="minorBidi"/>
            <w:noProof/>
            <w:sz w:val="24"/>
            <w:szCs w:val="24"/>
          </w:rPr>
          <w:tab/>
        </w:r>
        <w:r w:rsidR="00BE69FD" w:rsidRPr="004E4C5C">
          <w:rPr>
            <w:rStyle w:val="Hyperlink"/>
            <w:rFonts w:cs="Arial"/>
            <w:noProof/>
          </w:rPr>
          <w:t>Responsibility</w:t>
        </w:r>
        <w:r w:rsidR="00BE69FD">
          <w:rPr>
            <w:noProof/>
            <w:webHidden/>
          </w:rPr>
          <w:tab/>
        </w:r>
        <w:r w:rsidR="00BE69FD">
          <w:rPr>
            <w:noProof/>
            <w:webHidden/>
          </w:rPr>
          <w:fldChar w:fldCharType="begin"/>
        </w:r>
        <w:r w:rsidR="00BE69FD">
          <w:rPr>
            <w:noProof/>
            <w:webHidden/>
          </w:rPr>
          <w:instrText xml:space="preserve"> PAGEREF _Toc118212607 \h </w:instrText>
        </w:r>
        <w:r w:rsidR="00BE69FD">
          <w:rPr>
            <w:noProof/>
            <w:webHidden/>
          </w:rPr>
        </w:r>
        <w:r w:rsidR="00BE69FD">
          <w:rPr>
            <w:noProof/>
            <w:webHidden/>
          </w:rPr>
          <w:fldChar w:fldCharType="separate"/>
        </w:r>
        <w:r w:rsidR="00BE69FD">
          <w:rPr>
            <w:noProof/>
            <w:webHidden/>
          </w:rPr>
          <w:t>5</w:t>
        </w:r>
        <w:r w:rsidR="00BE69FD">
          <w:rPr>
            <w:noProof/>
            <w:webHidden/>
          </w:rPr>
          <w:fldChar w:fldCharType="end"/>
        </w:r>
      </w:hyperlink>
    </w:p>
    <w:p w14:paraId="686904AA" w14:textId="5960C748" w:rsidR="00BE69FD" w:rsidRDefault="00452D46">
      <w:pPr>
        <w:pStyle w:val="TOC1"/>
        <w:rPr>
          <w:rFonts w:asciiTheme="minorHAnsi" w:eastAsiaTheme="minorEastAsia" w:hAnsiTheme="minorHAnsi" w:cstheme="minorBidi"/>
          <w:noProof/>
          <w:sz w:val="24"/>
          <w:szCs w:val="24"/>
        </w:rPr>
      </w:pPr>
      <w:hyperlink w:anchor="_Toc118212608" w:history="1">
        <w:r w:rsidR="00BE69FD" w:rsidRPr="004E4C5C">
          <w:rPr>
            <w:rStyle w:val="Hyperlink"/>
            <w:rFonts w:cs="Arial"/>
            <w:noProof/>
          </w:rPr>
          <w:t>2</w:t>
        </w:r>
        <w:r w:rsidR="00BE69FD">
          <w:rPr>
            <w:rFonts w:asciiTheme="minorHAnsi" w:eastAsiaTheme="minorEastAsia" w:hAnsiTheme="minorHAnsi" w:cstheme="minorBidi"/>
            <w:noProof/>
            <w:sz w:val="24"/>
            <w:szCs w:val="24"/>
          </w:rPr>
          <w:tab/>
        </w:r>
        <w:r w:rsidR="00BE69FD" w:rsidRPr="004E4C5C">
          <w:rPr>
            <w:rStyle w:val="Hyperlink"/>
            <w:rFonts w:cs="Arial"/>
            <w:noProof/>
          </w:rPr>
          <w:t>GUIDELINE CONTENT</w:t>
        </w:r>
        <w:r w:rsidR="00BE69FD">
          <w:rPr>
            <w:noProof/>
            <w:webHidden/>
          </w:rPr>
          <w:tab/>
        </w:r>
        <w:r w:rsidR="00BE69FD">
          <w:rPr>
            <w:noProof/>
            <w:webHidden/>
          </w:rPr>
          <w:fldChar w:fldCharType="begin"/>
        </w:r>
        <w:r w:rsidR="00BE69FD">
          <w:rPr>
            <w:noProof/>
            <w:webHidden/>
          </w:rPr>
          <w:instrText xml:space="preserve"> PAGEREF _Toc118212608 \h </w:instrText>
        </w:r>
        <w:r w:rsidR="00BE69FD">
          <w:rPr>
            <w:noProof/>
            <w:webHidden/>
          </w:rPr>
        </w:r>
        <w:r w:rsidR="00BE69FD">
          <w:rPr>
            <w:noProof/>
            <w:webHidden/>
          </w:rPr>
          <w:fldChar w:fldCharType="separate"/>
        </w:r>
        <w:r w:rsidR="00BE69FD">
          <w:rPr>
            <w:noProof/>
            <w:webHidden/>
          </w:rPr>
          <w:t>6</w:t>
        </w:r>
        <w:r w:rsidR="00BE69FD">
          <w:rPr>
            <w:noProof/>
            <w:webHidden/>
          </w:rPr>
          <w:fldChar w:fldCharType="end"/>
        </w:r>
      </w:hyperlink>
    </w:p>
    <w:p w14:paraId="1FE4CAD2" w14:textId="08A7508F" w:rsidR="00BE69FD" w:rsidRDefault="00452D46">
      <w:pPr>
        <w:pStyle w:val="TOC1"/>
        <w:rPr>
          <w:rFonts w:asciiTheme="minorHAnsi" w:eastAsiaTheme="minorEastAsia" w:hAnsiTheme="minorHAnsi" w:cstheme="minorBidi"/>
          <w:noProof/>
          <w:sz w:val="24"/>
          <w:szCs w:val="24"/>
        </w:rPr>
      </w:pPr>
      <w:hyperlink w:anchor="_Toc118212609" w:history="1">
        <w:r w:rsidR="00BE69FD" w:rsidRPr="004E4C5C">
          <w:rPr>
            <w:rStyle w:val="Hyperlink"/>
            <w:rFonts w:cs="Arial"/>
            <w:noProof/>
          </w:rPr>
          <w:t>3</w:t>
        </w:r>
        <w:r w:rsidR="00BE69FD">
          <w:rPr>
            <w:rFonts w:asciiTheme="minorHAnsi" w:eastAsiaTheme="minorEastAsia" w:hAnsiTheme="minorHAnsi" w:cstheme="minorBidi"/>
            <w:noProof/>
            <w:sz w:val="24"/>
            <w:szCs w:val="24"/>
          </w:rPr>
          <w:tab/>
        </w:r>
        <w:r w:rsidR="00BE69FD" w:rsidRPr="004E4C5C">
          <w:rPr>
            <w:rStyle w:val="Hyperlink"/>
            <w:rFonts w:cs="Arial"/>
            <w:noProof/>
          </w:rPr>
          <w:t>APPENDIXES</w:t>
        </w:r>
        <w:r w:rsidR="00BE69FD">
          <w:rPr>
            <w:noProof/>
            <w:webHidden/>
          </w:rPr>
          <w:tab/>
        </w:r>
        <w:r w:rsidR="00BE69FD">
          <w:rPr>
            <w:noProof/>
            <w:webHidden/>
          </w:rPr>
          <w:fldChar w:fldCharType="begin"/>
        </w:r>
        <w:r w:rsidR="00BE69FD">
          <w:rPr>
            <w:noProof/>
            <w:webHidden/>
          </w:rPr>
          <w:instrText xml:space="preserve"> PAGEREF _Toc118212609 \h </w:instrText>
        </w:r>
        <w:r w:rsidR="00BE69FD">
          <w:rPr>
            <w:noProof/>
            <w:webHidden/>
          </w:rPr>
        </w:r>
        <w:r w:rsidR="00BE69FD">
          <w:rPr>
            <w:noProof/>
            <w:webHidden/>
          </w:rPr>
          <w:fldChar w:fldCharType="separate"/>
        </w:r>
        <w:r w:rsidR="00BE69FD">
          <w:rPr>
            <w:noProof/>
            <w:webHidden/>
          </w:rPr>
          <w:t>13</w:t>
        </w:r>
        <w:r w:rsidR="00BE69FD">
          <w:rPr>
            <w:noProof/>
            <w:webHidden/>
          </w:rPr>
          <w:fldChar w:fldCharType="end"/>
        </w:r>
      </w:hyperlink>
    </w:p>
    <w:p w14:paraId="2745A4B2" w14:textId="120DD872" w:rsidR="00BE69FD" w:rsidRDefault="00452D46">
      <w:pPr>
        <w:pStyle w:val="TOC2"/>
        <w:rPr>
          <w:rFonts w:asciiTheme="minorHAnsi" w:eastAsiaTheme="minorEastAsia" w:hAnsiTheme="minorHAnsi" w:cstheme="minorBidi"/>
          <w:noProof/>
          <w:sz w:val="24"/>
          <w:szCs w:val="24"/>
        </w:rPr>
      </w:pPr>
      <w:hyperlink w:anchor="_Toc118212610" w:history="1">
        <w:r w:rsidR="00BE69FD" w:rsidRPr="004E4C5C">
          <w:rPr>
            <w:rStyle w:val="Hyperlink"/>
            <w:rFonts w:cs="Arial"/>
            <w:noProof/>
          </w:rPr>
          <w:t>3.1</w:t>
        </w:r>
        <w:r w:rsidR="00BE69FD">
          <w:rPr>
            <w:rFonts w:asciiTheme="minorHAnsi" w:eastAsiaTheme="minorEastAsia" w:hAnsiTheme="minorHAnsi" w:cstheme="minorBidi"/>
            <w:noProof/>
            <w:sz w:val="24"/>
            <w:szCs w:val="24"/>
          </w:rPr>
          <w:tab/>
        </w:r>
        <w:r w:rsidR="00BE69FD" w:rsidRPr="004E4C5C">
          <w:rPr>
            <w:rStyle w:val="Hyperlink"/>
            <w:rFonts w:cs="Arial"/>
            <w:noProof/>
          </w:rPr>
          <w:t>Definition</w:t>
        </w:r>
        <w:r w:rsidR="00BE69FD">
          <w:rPr>
            <w:noProof/>
            <w:webHidden/>
          </w:rPr>
          <w:tab/>
        </w:r>
        <w:r w:rsidR="00BE69FD">
          <w:rPr>
            <w:noProof/>
            <w:webHidden/>
          </w:rPr>
          <w:fldChar w:fldCharType="begin"/>
        </w:r>
        <w:r w:rsidR="00BE69FD">
          <w:rPr>
            <w:noProof/>
            <w:webHidden/>
          </w:rPr>
          <w:instrText xml:space="preserve"> PAGEREF _Toc118212610 \h </w:instrText>
        </w:r>
        <w:r w:rsidR="00BE69FD">
          <w:rPr>
            <w:noProof/>
            <w:webHidden/>
          </w:rPr>
        </w:r>
        <w:r w:rsidR="00BE69FD">
          <w:rPr>
            <w:noProof/>
            <w:webHidden/>
          </w:rPr>
          <w:fldChar w:fldCharType="separate"/>
        </w:r>
        <w:r w:rsidR="00BE69FD">
          <w:rPr>
            <w:noProof/>
            <w:webHidden/>
          </w:rPr>
          <w:t>13</w:t>
        </w:r>
        <w:r w:rsidR="00BE69FD">
          <w:rPr>
            <w:noProof/>
            <w:webHidden/>
          </w:rPr>
          <w:fldChar w:fldCharType="end"/>
        </w:r>
      </w:hyperlink>
    </w:p>
    <w:p w14:paraId="35CC024D" w14:textId="3E6CA4E2" w:rsidR="00BE69FD" w:rsidRDefault="00452D46">
      <w:pPr>
        <w:pStyle w:val="TOC2"/>
        <w:rPr>
          <w:rFonts w:asciiTheme="minorHAnsi" w:eastAsiaTheme="minorEastAsia" w:hAnsiTheme="minorHAnsi" w:cstheme="minorBidi"/>
          <w:noProof/>
          <w:sz w:val="24"/>
          <w:szCs w:val="24"/>
        </w:rPr>
      </w:pPr>
      <w:hyperlink w:anchor="_Toc118212611" w:history="1">
        <w:r w:rsidR="00BE69FD" w:rsidRPr="004E4C5C">
          <w:rPr>
            <w:rStyle w:val="Hyperlink"/>
            <w:rFonts w:cs="Arial"/>
            <w:noProof/>
          </w:rPr>
          <w:t>3.2</w:t>
        </w:r>
        <w:r w:rsidR="00BE69FD">
          <w:rPr>
            <w:rFonts w:asciiTheme="minorHAnsi" w:eastAsiaTheme="minorEastAsia" w:hAnsiTheme="minorHAnsi" w:cstheme="minorBidi"/>
            <w:noProof/>
            <w:sz w:val="24"/>
            <w:szCs w:val="24"/>
          </w:rPr>
          <w:tab/>
        </w:r>
        <w:r w:rsidR="00BE69FD" w:rsidRPr="004E4C5C">
          <w:rPr>
            <w:rStyle w:val="Hyperlink"/>
            <w:rFonts w:cs="Arial"/>
            <w:noProof/>
          </w:rPr>
          <w:t>Related Documents</w:t>
        </w:r>
        <w:r w:rsidR="00BE69FD">
          <w:rPr>
            <w:noProof/>
            <w:webHidden/>
          </w:rPr>
          <w:tab/>
        </w:r>
        <w:r w:rsidR="00BE69FD">
          <w:rPr>
            <w:noProof/>
            <w:webHidden/>
          </w:rPr>
          <w:fldChar w:fldCharType="begin"/>
        </w:r>
        <w:r w:rsidR="00BE69FD">
          <w:rPr>
            <w:noProof/>
            <w:webHidden/>
          </w:rPr>
          <w:instrText xml:space="preserve"> PAGEREF _Toc118212611 \h </w:instrText>
        </w:r>
        <w:r w:rsidR="00BE69FD">
          <w:rPr>
            <w:noProof/>
            <w:webHidden/>
          </w:rPr>
        </w:r>
        <w:r w:rsidR="00BE69FD">
          <w:rPr>
            <w:noProof/>
            <w:webHidden/>
          </w:rPr>
          <w:fldChar w:fldCharType="separate"/>
        </w:r>
        <w:r w:rsidR="00BE69FD">
          <w:rPr>
            <w:noProof/>
            <w:webHidden/>
          </w:rPr>
          <w:t>14</w:t>
        </w:r>
        <w:r w:rsidR="00BE69FD">
          <w:rPr>
            <w:noProof/>
            <w:webHidden/>
          </w:rPr>
          <w:fldChar w:fldCharType="end"/>
        </w:r>
      </w:hyperlink>
    </w:p>
    <w:p w14:paraId="6E81224E" w14:textId="078A030F" w:rsidR="00BE69FD" w:rsidRDefault="00452D46">
      <w:pPr>
        <w:pStyle w:val="TOC2"/>
        <w:rPr>
          <w:rFonts w:asciiTheme="minorHAnsi" w:eastAsiaTheme="minorEastAsia" w:hAnsiTheme="minorHAnsi" w:cstheme="minorBidi"/>
          <w:noProof/>
          <w:sz w:val="24"/>
          <w:szCs w:val="24"/>
        </w:rPr>
      </w:pPr>
      <w:hyperlink w:anchor="_Toc118212612" w:history="1">
        <w:r w:rsidR="00BE69FD" w:rsidRPr="004E4C5C">
          <w:rPr>
            <w:rStyle w:val="Hyperlink"/>
            <w:noProof/>
          </w:rPr>
          <w:t>3.3</w:t>
        </w:r>
        <w:r w:rsidR="00BE69FD">
          <w:rPr>
            <w:rFonts w:asciiTheme="minorHAnsi" w:eastAsiaTheme="minorEastAsia" w:hAnsiTheme="minorHAnsi" w:cstheme="minorBidi"/>
            <w:noProof/>
            <w:sz w:val="24"/>
            <w:szCs w:val="24"/>
          </w:rPr>
          <w:tab/>
        </w:r>
        <w:r w:rsidR="00BE69FD" w:rsidRPr="004E4C5C">
          <w:rPr>
            <w:rStyle w:val="Hyperlink"/>
            <w:noProof/>
          </w:rPr>
          <w:t>Data Protection Law, Vietnam, Overview</w:t>
        </w:r>
        <w:r w:rsidR="00BE69FD">
          <w:rPr>
            <w:noProof/>
            <w:webHidden/>
          </w:rPr>
          <w:tab/>
        </w:r>
        <w:r w:rsidR="00BE69FD">
          <w:rPr>
            <w:noProof/>
            <w:webHidden/>
          </w:rPr>
          <w:fldChar w:fldCharType="begin"/>
        </w:r>
        <w:r w:rsidR="00BE69FD">
          <w:rPr>
            <w:noProof/>
            <w:webHidden/>
          </w:rPr>
          <w:instrText xml:space="preserve"> PAGEREF _Toc118212612 \h </w:instrText>
        </w:r>
        <w:r w:rsidR="00BE69FD">
          <w:rPr>
            <w:noProof/>
            <w:webHidden/>
          </w:rPr>
        </w:r>
        <w:r w:rsidR="00BE69FD">
          <w:rPr>
            <w:noProof/>
            <w:webHidden/>
          </w:rPr>
          <w:fldChar w:fldCharType="separate"/>
        </w:r>
        <w:r w:rsidR="00BE69FD">
          <w:rPr>
            <w:noProof/>
            <w:webHidden/>
          </w:rPr>
          <w:t>16</w:t>
        </w:r>
        <w:r w:rsidR="00BE69FD">
          <w:rPr>
            <w:noProof/>
            <w:webHidden/>
          </w:rPr>
          <w:fldChar w:fldCharType="end"/>
        </w:r>
      </w:hyperlink>
    </w:p>
    <w:p w14:paraId="1EF679E4" w14:textId="6B0DFE79" w:rsidR="002F03E4" w:rsidRPr="00E24856" w:rsidRDefault="00C83C68" w:rsidP="00CA5713">
      <w:pPr>
        <w:tabs>
          <w:tab w:val="right" w:leader="dot" w:pos="8789"/>
        </w:tabs>
        <w:rPr>
          <w:rFonts w:cs="Arial"/>
          <w:sz w:val="24"/>
        </w:rPr>
      </w:pPr>
      <w:r>
        <w:rPr>
          <w:rFonts w:cs="Arial"/>
        </w:rPr>
        <w:fldChar w:fldCharType="end"/>
      </w:r>
    </w:p>
    <w:p w14:paraId="70AED626" w14:textId="77777777" w:rsidR="008629FB" w:rsidRPr="00E24856" w:rsidRDefault="008629FB" w:rsidP="00C83C68">
      <w:pPr>
        <w:pStyle w:val="NormalH"/>
      </w:pPr>
      <w:r w:rsidRPr="00E24856">
        <w:lastRenderedPageBreak/>
        <w:t>RECORD OF CHANGE</w:t>
      </w:r>
    </w:p>
    <w:tbl>
      <w:tblPr>
        <w:tblW w:w="9936"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75"/>
        <w:gridCol w:w="1085"/>
        <w:gridCol w:w="851"/>
        <w:gridCol w:w="2977"/>
        <w:gridCol w:w="1417"/>
        <w:gridCol w:w="1134"/>
        <w:gridCol w:w="992"/>
        <w:gridCol w:w="1005"/>
      </w:tblGrid>
      <w:tr w:rsidR="009D40C7" w:rsidRPr="00BE4EAF" w14:paraId="2682FF47" w14:textId="77777777" w:rsidTr="002A3084">
        <w:trPr>
          <w:trHeight w:val="608"/>
          <w:tblHeader/>
        </w:trPr>
        <w:tc>
          <w:tcPr>
            <w:tcW w:w="475" w:type="dxa"/>
            <w:shd w:val="clear" w:color="auto" w:fill="D9D9D9"/>
            <w:vAlign w:val="center"/>
          </w:tcPr>
          <w:p w14:paraId="7E5A6417" w14:textId="77777777" w:rsidR="009D40C7" w:rsidRPr="00BE4EAF" w:rsidRDefault="009D40C7" w:rsidP="002A3084">
            <w:pPr>
              <w:pStyle w:val="Bangheader"/>
              <w:spacing w:before="0" w:after="0" w:line="276" w:lineRule="auto"/>
              <w:rPr>
                <w:spacing w:val="0"/>
              </w:rPr>
            </w:pPr>
            <w:r w:rsidRPr="00BE4EAF">
              <w:rPr>
                <w:spacing w:val="0"/>
              </w:rPr>
              <w:t>No</w:t>
            </w:r>
          </w:p>
        </w:tc>
        <w:tc>
          <w:tcPr>
            <w:tcW w:w="1085" w:type="dxa"/>
            <w:shd w:val="clear" w:color="auto" w:fill="D9D9D9"/>
            <w:vAlign w:val="center"/>
          </w:tcPr>
          <w:p w14:paraId="6CBEC2F5" w14:textId="77777777" w:rsidR="009D40C7" w:rsidRPr="00BE4EAF" w:rsidRDefault="009D40C7" w:rsidP="002A3084">
            <w:pPr>
              <w:pStyle w:val="Bangheader"/>
              <w:spacing w:before="0" w:after="0" w:line="276" w:lineRule="auto"/>
              <w:rPr>
                <w:spacing w:val="0"/>
              </w:rPr>
            </w:pPr>
            <w:r w:rsidRPr="00BE4EAF">
              <w:rPr>
                <w:spacing w:val="0"/>
              </w:rPr>
              <w:t>Effective Date</w:t>
            </w:r>
          </w:p>
        </w:tc>
        <w:tc>
          <w:tcPr>
            <w:tcW w:w="851" w:type="dxa"/>
            <w:shd w:val="clear" w:color="auto" w:fill="D9D9D9"/>
            <w:vAlign w:val="center"/>
          </w:tcPr>
          <w:p w14:paraId="6D4A33E7" w14:textId="77777777" w:rsidR="009D40C7" w:rsidRPr="00BE4EAF" w:rsidRDefault="009D40C7" w:rsidP="002A3084">
            <w:pPr>
              <w:pStyle w:val="Bangheader"/>
              <w:spacing w:before="0" w:after="0" w:line="276" w:lineRule="auto"/>
              <w:rPr>
                <w:spacing w:val="0"/>
              </w:rPr>
            </w:pPr>
            <w:r w:rsidRPr="00BE4EAF">
              <w:rPr>
                <w:spacing w:val="0"/>
              </w:rPr>
              <w:t>Version</w:t>
            </w:r>
          </w:p>
        </w:tc>
        <w:tc>
          <w:tcPr>
            <w:tcW w:w="2977" w:type="dxa"/>
            <w:shd w:val="clear" w:color="auto" w:fill="D9D9D9"/>
            <w:vAlign w:val="center"/>
          </w:tcPr>
          <w:p w14:paraId="52B60B58" w14:textId="77777777" w:rsidR="009D40C7" w:rsidRPr="00BE4EAF" w:rsidRDefault="009D40C7" w:rsidP="002A3084">
            <w:pPr>
              <w:pStyle w:val="Bangheader"/>
              <w:spacing w:before="0" w:after="0" w:line="276" w:lineRule="auto"/>
              <w:rPr>
                <w:spacing w:val="0"/>
              </w:rPr>
            </w:pPr>
            <w:r w:rsidRPr="00BE4EAF">
              <w:rPr>
                <w:spacing w:val="0"/>
              </w:rPr>
              <w:t>Change Description</w:t>
            </w:r>
          </w:p>
        </w:tc>
        <w:tc>
          <w:tcPr>
            <w:tcW w:w="1417" w:type="dxa"/>
            <w:shd w:val="clear" w:color="auto" w:fill="D9D9D9"/>
            <w:vAlign w:val="center"/>
          </w:tcPr>
          <w:p w14:paraId="2CDE1480" w14:textId="77777777" w:rsidR="009D40C7" w:rsidRPr="00BE4EAF" w:rsidRDefault="009D40C7" w:rsidP="002A3084">
            <w:pPr>
              <w:pStyle w:val="Bangheader"/>
              <w:spacing w:before="0" w:after="0" w:line="276" w:lineRule="auto"/>
              <w:rPr>
                <w:spacing w:val="0"/>
              </w:rPr>
            </w:pPr>
            <w:r w:rsidRPr="00BE4EAF">
              <w:rPr>
                <w:spacing w:val="0"/>
              </w:rPr>
              <w:t>Reason</w:t>
            </w:r>
          </w:p>
        </w:tc>
        <w:tc>
          <w:tcPr>
            <w:tcW w:w="1134" w:type="dxa"/>
            <w:shd w:val="clear" w:color="auto" w:fill="D9D9D9"/>
            <w:vAlign w:val="center"/>
          </w:tcPr>
          <w:p w14:paraId="5EC52AB2" w14:textId="77777777" w:rsidR="009D40C7" w:rsidRPr="00BE4EAF" w:rsidRDefault="009D40C7" w:rsidP="002A3084">
            <w:pPr>
              <w:pStyle w:val="Bangheader"/>
              <w:spacing w:before="0" w:after="0" w:line="276" w:lineRule="auto"/>
              <w:rPr>
                <w:spacing w:val="0"/>
              </w:rPr>
            </w:pPr>
            <w:r w:rsidRPr="00BE4EAF">
              <w:rPr>
                <w:spacing w:val="0"/>
              </w:rPr>
              <w:t>Reviewer</w:t>
            </w:r>
          </w:p>
        </w:tc>
        <w:tc>
          <w:tcPr>
            <w:tcW w:w="992" w:type="dxa"/>
            <w:shd w:val="clear" w:color="auto" w:fill="D9D9D9"/>
            <w:vAlign w:val="center"/>
          </w:tcPr>
          <w:p w14:paraId="69C6C64C" w14:textId="0108018C" w:rsidR="009D40C7" w:rsidRPr="00BE4EAF" w:rsidRDefault="009D40C7" w:rsidP="002A3084">
            <w:pPr>
              <w:pStyle w:val="Bangheader"/>
              <w:spacing w:before="0" w:after="0" w:line="276" w:lineRule="auto"/>
              <w:rPr>
                <w:spacing w:val="0"/>
              </w:rPr>
            </w:pPr>
            <w:r w:rsidRPr="00BE4EAF">
              <w:rPr>
                <w:spacing w:val="0"/>
              </w:rPr>
              <w:t>Final Reviewer</w:t>
            </w:r>
          </w:p>
        </w:tc>
        <w:tc>
          <w:tcPr>
            <w:tcW w:w="1005" w:type="dxa"/>
            <w:shd w:val="clear" w:color="auto" w:fill="D9D9D9"/>
            <w:vAlign w:val="center"/>
          </w:tcPr>
          <w:p w14:paraId="4D03D158" w14:textId="60F31DB0" w:rsidR="009D40C7" w:rsidRPr="00BE4EAF" w:rsidRDefault="009D40C7" w:rsidP="002A3084">
            <w:pPr>
              <w:pStyle w:val="Bangheader"/>
              <w:spacing w:before="0" w:after="0" w:line="276" w:lineRule="auto"/>
              <w:rPr>
                <w:spacing w:val="0"/>
              </w:rPr>
            </w:pPr>
            <w:r w:rsidRPr="00BE4EAF">
              <w:rPr>
                <w:spacing w:val="0"/>
              </w:rPr>
              <w:t>Approver</w:t>
            </w:r>
          </w:p>
        </w:tc>
      </w:tr>
      <w:tr w:rsidR="009D40C7" w:rsidRPr="00490866" w14:paraId="46A4D381" w14:textId="77777777" w:rsidTr="00C83C68">
        <w:trPr>
          <w:trHeight w:val="464"/>
        </w:trPr>
        <w:tc>
          <w:tcPr>
            <w:tcW w:w="475" w:type="dxa"/>
          </w:tcPr>
          <w:p w14:paraId="0A880643" w14:textId="77777777" w:rsidR="009D40C7" w:rsidRPr="00490866" w:rsidRDefault="009D40C7" w:rsidP="00BE4EAF">
            <w:pPr>
              <w:spacing w:before="0" w:line="276" w:lineRule="auto"/>
              <w:rPr>
                <w:rFonts w:cs="Arial"/>
                <w:sz w:val="18"/>
                <w:szCs w:val="18"/>
              </w:rPr>
            </w:pPr>
            <w:r w:rsidRPr="00490866">
              <w:rPr>
                <w:rFonts w:cs="Arial"/>
                <w:sz w:val="18"/>
                <w:szCs w:val="18"/>
              </w:rPr>
              <w:t>1</w:t>
            </w:r>
          </w:p>
        </w:tc>
        <w:tc>
          <w:tcPr>
            <w:tcW w:w="1085" w:type="dxa"/>
          </w:tcPr>
          <w:p w14:paraId="1F64E60C" w14:textId="2AD23903" w:rsidR="009D40C7" w:rsidRPr="00490866" w:rsidRDefault="00144385" w:rsidP="00BE4EAF">
            <w:pPr>
              <w:spacing w:before="0" w:line="276" w:lineRule="auto"/>
              <w:rPr>
                <w:rFonts w:cs="Arial"/>
                <w:sz w:val="18"/>
                <w:szCs w:val="18"/>
              </w:rPr>
            </w:pPr>
            <w:r w:rsidRPr="00490866">
              <w:rPr>
                <w:rFonts w:cs="Arial"/>
                <w:sz w:val="18"/>
                <w:szCs w:val="18"/>
              </w:rPr>
              <w:t>21</w:t>
            </w:r>
            <w:r w:rsidR="009D40C7" w:rsidRPr="00490866">
              <w:rPr>
                <w:rFonts w:cs="Arial"/>
                <w:sz w:val="18"/>
                <w:szCs w:val="18"/>
              </w:rPr>
              <w:t>.1</w:t>
            </w:r>
            <w:r w:rsidRPr="00490866">
              <w:rPr>
                <w:rFonts w:cs="Arial"/>
                <w:sz w:val="18"/>
                <w:szCs w:val="18"/>
              </w:rPr>
              <w:t>0.2020</w:t>
            </w:r>
          </w:p>
        </w:tc>
        <w:tc>
          <w:tcPr>
            <w:tcW w:w="851" w:type="dxa"/>
          </w:tcPr>
          <w:p w14:paraId="7CDA2C8D" w14:textId="77777777" w:rsidR="009D40C7" w:rsidRPr="00490866" w:rsidRDefault="009D40C7" w:rsidP="00BE4EAF">
            <w:pPr>
              <w:spacing w:before="0" w:line="276" w:lineRule="auto"/>
              <w:rPr>
                <w:rFonts w:cs="Arial"/>
                <w:sz w:val="18"/>
                <w:szCs w:val="18"/>
              </w:rPr>
            </w:pPr>
            <w:r w:rsidRPr="00490866">
              <w:rPr>
                <w:rFonts w:cs="Arial"/>
                <w:sz w:val="18"/>
                <w:szCs w:val="18"/>
              </w:rPr>
              <w:t>1.0</w:t>
            </w:r>
          </w:p>
        </w:tc>
        <w:tc>
          <w:tcPr>
            <w:tcW w:w="2977" w:type="dxa"/>
          </w:tcPr>
          <w:p w14:paraId="58EC2764" w14:textId="77777777" w:rsidR="009D40C7" w:rsidRPr="00490866" w:rsidRDefault="009D40C7" w:rsidP="00BE4EAF">
            <w:pPr>
              <w:spacing w:before="0" w:line="276" w:lineRule="auto"/>
              <w:rPr>
                <w:rFonts w:cs="Arial"/>
                <w:sz w:val="18"/>
                <w:szCs w:val="18"/>
              </w:rPr>
            </w:pPr>
            <w:r w:rsidRPr="00490866">
              <w:rPr>
                <w:rFonts w:cs="Arial"/>
                <w:sz w:val="18"/>
                <w:szCs w:val="18"/>
              </w:rPr>
              <w:t>Newly issued</w:t>
            </w:r>
          </w:p>
        </w:tc>
        <w:tc>
          <w:tcPr>
            <w:tcW w:w="1417" w:type="dxa"/>
          </w:tcPr>
          <w:p w14:paraId="76AFFF11" w14:textId="364F609F" w:rsidR="009D40C7" w:rsidRPr="00490866" w:rsidRDefault="006E15ED" w:rsidP="00BE4EAF">
            <w:pPr>
              <w:spacing w:before="0" w:line="276" w:lineRule="auto"/>
              <w:rPr>
                <w:rFonts w:cs="Arial"/>
                <w:sz w:val="18"/>
                <w:szCs w:val="18"/>
              </w:rPr>
            </w:pPr>
            <w:r w:rsidRPr="00490866">
              <w:rPr>
                <w:rFonts w:cs="Arial"/>
                <w:sz w:val="18"/>
                <w:szCs w:val="18"/>
              </w:rPr>
              <w:t>Legal</w:t>
            </w:r>
            <w:r w:rsidRPr="00490866">
              <w:rPr>
                <w:rFonts w:cs="Arial"/>
                <w:sz w:val="18"/>
                <w:szCs w:val="18"/>
              </w:rPr>
              <w:br/>
            </w:r>
            <w:r w:rsidR="009D40C7" w:rsidRPr="00490866">
              <w:rPr>
                <w:rFonts w:cs="Arial"/>
                <w:sz w:val="18"/>
                <w:szCs w:val="18"/>
              </w:rPr>
              <w:t>requirement</w:t>
            </w:r>
          </w:p>
        </w:tc>
        <w:tc>
          <w:tcPr>
            <w:tcW w:w="1134" w:type="dxa"/>
          </w:tcPr>
          <w:p w14:paraId="58D923EA" w14:textId="69756055" w:rsidR="009D40C7" w:rsidRPr="00490866" w:rsidRDefault="00144385" w:rsidP="00BE4EAF">
            <w:pPr>
              <w:spacing w:before="0" w:line="276" w:lineRule="auto"/>
              <w:rPr>
                <w:rFonts w:cs="Arial"/>
                <w:sz w:val="18"/>
                <w:szCs w:val="18"/>
              </w:rPr>
            </w:pPr>
            <w:proofErr w:type="spellStart"/>
            <w:r w:rsidRPr="00490866">
              <w:rPr>
                <w:rFonts w:cs="Arial"/>
                <w:sz w:val="18"/>
                <w:szCs w:val="18"/>
              </w:rPr>
              <w:t>MinhPT</w:t>
            </w:r>
            <w:proofErr w:type="spellEnd"/>
          </w:p>
        </w:tc>
        <w:tc>
          <w:tcPr>
            <w:tcW w:w="992" w:type="dxa"/>
          </w:tcPr>
          <w:p w14:paraId="1516D6FC" w14:textId="6C48E08E" w:rsidR="009D40C7" w:rsidRPr="00490866" w:rsidRDefault="009D40C7" w:rsidP="00BE4EAF">
            <w:pPr>
              <w:spacing w:before="0" w:line="276" w:lineRule="auto"/>
              <w:rPr>
                <w:rFonts w:cs="Arial"/>
                <w:sz w:val="18"/>
                <w:szCs w:val="18"/>
              </w:rPr>
            </w:pPr>
            <w:r w:rsidRPr="00490866">
              <w:rPr>
                <w:rFonts w:cs="Arial"/>
                <w:sz w:val="18"/>
                <w:szCs w:val="18"/>
              </w:rPr>
              <w:t>Michael Hering</w:t>
            </w:r>
          </w:p>
        </w:tc>
        <w:tc>
          <w:tcPr>
            <w:tcW w:w="1005" w:type="dxa"/>
          </w:tcPr>
          <w:p w14:paraId="1D43A1D9" w14:textId="305C97C6" w:rsidR="009D40C7" w:rsidRPr="00490866" w:rsidRDefault="00144385" w:rsidP="00BE4EAF">
            <w:pPr>
              <w:pStyle w:val="headingbang"/>
              <w:spacing w:before="0" w:after="0" w:line="276" w:lineRule="auto"/>
              <w:rPr>
                <w:rFonts w:ascii="Arial" w:hAnsi="Arial" w:cs="Arial"/>
                <w:b w:val="0"/>
                <w:noProof w:val="0"/>
                <w:color w:val="auto"/>
                <w:sz w:val="18"/>
                <w:szCs w:val="18"/>
              </w:rPr>
            </w:pPr>
            <w:proofErr w:type="spellStart"/>
            <w:r w:rsidRPr="00490866">
              <w:rPr>
                <w:rFonts w:ascii="Arial" w:hAnsi="Arial" w:cs="Arial"/>
                <w:b w:val="0"/>
                <w:noProof w:val="0"/>
                <w:color w:val="auto"/>
                <w:sz w:val="18"/>
                <w:szCs w:val="18"/>
              </w:rPr>
              <w:t>HoanNK</w:t>
            </w:r>
            <w:proofErr w:type="spellEnd"/>
          </w:p>
        </w:tc>
      </w:tr>
      <w:tr w:rsidR="009D40C7" w:rsidRPr="00490866" w14:paraId="4749419E" w14:textId="77777777" w:rsidTr="00C83C68">
        <w:trPr>
          <w:trHeight w:val="1892"/>
        </w:trPr>
        <w:tc>
          <w:tcPr>
            <w:tcW w:w="475" w:type="dxa"/>
          </w:tcPr>
          <w:p w14:paraId="47D9A7FD" w14:textId="3FB8B575" w:rsidR="009D40C7" w:rsidRPr="00490866" w:rsidRDefault="00144385" w:rsidP="00BE4EAF">
            <w:pPr>
              <w:spacing w:before="0" w:line="276" w:lineRule="auto"/>
              <w:rPr>
                <w:rFonts w:cs="Arial"/>
                <w:sz w:val="18"/>
                <w:szCs w:val="18"/>
              </w:rPr>
            </w:pPr>
            <w:r w:rsidRPr="00490866">
              <w:rPr>
                <w:rFonts w:cs="Arial"/>
                <w:sz w:val="18"/>
                <w:szCs w:val="18"/>
              </w:rPr>
              <w:t>2</w:t>
            </w:r>
          </w:p>
        </w:tc>
        <w:tc>
          <w:tcPr>
            <w:tcW w:w="1085" w:type="dxa"/>
          </w:tcPr>
          <w:p w14:paraId="040E8276" w14:textId="2BB146D1" w:rsidR="009D40C7" w:rsidRPr="00490866" w:rsidRDefault="00144385" w:rsidP="00BE4EAF">
            <w:pPr>
              <w:spacing w:before="0" w:line="276" w:lineRule="auto"/>
              <w:rPr>
                <w:rFonts w:cs="Arial"/>
                <w:sz w:val="18"/>
                <w:szCs w:val="18"/>
              </w:rPr>
            </w:pPr>
            <w:r w:rsidRPr="00490866">
              <w:rPr>
                <w:rFonts w:cs="Arial"/>
                <w:sz w:val="18"/>
                <w:szCs w:val="18"/>
              </w:rPr>
              <w:t>11.05</w:t>
            </w:r>
            <w:r w:rsidR="004674FC" w:rsidRPr="00490866">
              <w:rPr>
                <w:rFonts w:cs="Arial"/>
                <w:sz w:val="18"/>
                <w:szCs w:val="18"/>
              </w:rPr>
              <w:t>.2020</w:t>
            </w:r>
          </w:p>
        </w:tc>
        <w:tc>
          <w:tcPr>
            <w:tcW w:w="851" w:type="dxa"/>
          </w:tcPr>
          <w:p w14:paraId="3BAF8B69" w14:textId="0E3C3E7A" w:rsidR="009D40C7" w:rsidRPr="00490866" w:rsidRDefault="004674FC" w:rsidP="00BE4EAF">
            <w:pPr>
              <w:spacing w:before="0" w:line="276" w:lineRule="auto"/>
              <w:rPr>
                <w:rFonts w:cs="Arial"/>
                <w:sz w:val="18"/>
                <w:szCs w:val="18"/>
              </w:rPr>
            </w:pPr>
            <w:r w:rsidRPr="00490866">
              <w:rPr>
                <w:rFonts w:cs="Arial"/>
                <w:sz w:val="18"/>
                <w:szCs w:val="18"/>
              </w:rPr>
              <w:t>2.</w:t>
            </w:r>
            <w:r w:rsidR="004A1579" w:rsidRPr="00490866">
              <w:rPr>
                <w:rFonts w:cs="Arial"/>
                <w:sz w:val="18"/>
                <w:szCs w:val="18"/>
              </w:rPr>
              <w:t>0</w:t>
            </w:r>
          </w:p>
        </w:tc>
        <w:tc>
          <w:tcPr>
            <w:tcW w:w="2977" w:type="dxa"/>
          </w:tcPr>
          <w:p w14:paraId="58840ADE" w14:textId="539BE38B" w:rsidR="009D40C7" w:rsidRPr="00490866" w:rsidRDefault="00BE4EAF" w:rsidP="00BE4EAF">
            <w:pPr>
              <w:spacing w:before="0" w:line="276" w:lineRule="auto"/>
              <w:rPr>
                <w:rFonts w:cs="Arial"/>
                <w:sz w:val="18"/>
                <w:szCs w:val="18"/>
              </w:rPr>
            </w:pPr>
            <w:r w:rsidRPr="00490866">
              <w:rPr>
                <w:rFonts w:cs="Arial"/>
                <w:sz w:val="18"/>
                <w:szCs w:val="18"/>
                <w:shd w:val="clear" w:color="auto" w:fill="FFFFFF"/>
              </w:rPr>
              <w:t>Add section and sub-section: 1 INTRODUCTION, 1.1. Purpose, 1.2. Application Scope, 1.3. Application of national Laws, 1.4. Definition, 1.5. Related Documents, 1.6. Responsibility, Update content of Guideline Content</w:t>
            </w:r>
          </w:p>
        </w:tc>
        <w:tc>
          <w:tcPr>
            <w:tcW w:w="1417" w:type="dxa"/>
          </w:tcPr>
          <w:p w14:paraId="5CA1CAAD" w14:textId="13751AD2" w:rsidR="009D40C7" w:rsidRPr="00490866" w:rsidRDefault="00BE4EAF" w:rsidP="00BE4EAF">
            <w:pPr>
              <w:spacing w:before="0" w:line="276" w:lineRule="auto"/>
              <w:rPr>
                <w:rFonts w:cs="Arial"/>
                <w:sz w:val="18"/>
                <w:szCs w:val="18"/>
              </w:rPr>
            </w:pPr>
            <w:r w:rsidRPr="00490866">
              <w:rPr>
                <w:rFonts w:cs="Arial"/>
                <w:sz w:val="18"/>
                <w:szCs w:val="18"/>
                <w:shd w:val="clear" w:color="auto" w:fill="FFFFFF"/>
              </w:rPr>
              <w:t>Update according to Annually revision requirement</w:t>
            </w:r>
          </w:p>
        </w:tc>
        <w:tc>
          <w:tcPr>
            <w:tcW w:w="1134" w:type="dxa"/>
          </w:tcPr>
          <w:p w14:paraId="45E93B7E" w14:textId="51BD99AA" w:rsidR="009D40C7" w:rsidRPr="00490866" w:rsidRDefault="00144385" w:rsidP="00BE4EAF">
            <w:pPr>
              <w:spacing w:before="0" w:line="276" w:lineRule="auto"/>
              <w:rPr>
                <w:rFonts w:cs="Arial"/>
                <w:sz w:val="18"/>
                <w:szCs w:val="18"/>
              </w:rPr>
            </w:pPr>
            <w:r w:rsidRPr="00490866">
              <w:rPr>
                <w:rFonts w:cs="Arial"/>
                <w:sz w:val="18"/>
                <w:szCs w:val="18"/>
              </w:rPr>
              <w:t>TrangNN4</w:t>
            </w:r>
          </w:p>
        </w:tc>
        <w:tc>
          <w:tcPr>
            <w:tcW w:w="992" w:type="dxa"/>
          </w:tcPr>
          <w:p w14:paraId="5CB004F0" w14:textId="0EB8B924" w:rsidR="009D40C7" w:rsidRPr="00490866" w:rsidRDefault="004674FC" w:rsidP="00BE4EAF">
            <w:pPr>
              <w:spacing w:before="0" w:line="276" w:lineRule="auto"/>
              <w:rPr>
                <w:rFonts w:cs="Arial"/>
                <w:sz w:val="18"/>
                <w:szCs w:val="18"/>
              </w:rPr>
            </w:pPr>
            <w:r w:rsidRPr="00490866">
              <w:rPr>
                <w:rFonts w:cs="Arial"/>
                <w:sz w:val="18"/>
                <w:szCs w:val="18"/>
              </w:rPr>
              <w:t>Michael Hering</w:t>
            </w:r>
          </w:p>
        </w:tc>
        <w:tc>
          <w:tcPr>
            <w:tcW w:w="1005" w:type="dxa"/>
          </w:tcPr>
          <w:p w14:paraId="1F9C3927" w14:textId="26F732AB" w:rsidR="009D40C7" w:rsidRPr="00490866" w:rsidRDefault="006C002C" w:rsidP="00BE4EAF">
            <w:pPr>
              <w:spacing w:before="0" w:line="276" w:lineRule="auto"/>
              <w:rPr>
                <w:rFonts w:cs="Arial"/>
                <w:sz w:val="18"/>
                <w:szCs w:val="18"/>
              </w:rPr>
            </w:pPr>
            <w:proofErr w:type="spellStart"/>
            <w:r w:rsidRPr="00490866">
              <w:rPr>
                <w:rFonts w:cs="Arial"/>
                <w:sz w:val="18"/>
                <w:szCs w:val="18"/>
              </w:rPr>
              <w:t>HoanNK</w:t>
            </w:r>
            <w:proofErr w:type="spellEnd"/>
          </w:p>
        </w:tc>
      </w:tr>
      <w:tr w:rsidR="009D40C7" w:rsidRPr="00490866" w14:paraId="4B16630C" w14:textId="77777777" w:rsidTr="00C83C68">
        <w:trPr>
          <w:trHeight w:val="474"/>
        </w:trPr>
        <w:tc>
          <w:tcPr>
            <w:tcW w:w="475" w:type="dxa"/>
          </w:tcPr>
          <w:p w14:paraId="606729EE" w14:textId="17BF041B" w:rsidR="009D40C7" w:rsidRPr="00490866" w:rsidRDefault="00F87203" w:rsidP="00BE4EAF">
            <w:pPr>
              <w:spacing w:before="0" w:line="276" w:lineRule="auto"/>
              <w:rPr>
                <w:rFonts w:cs="Arial"/>
                <w:sz w:val="18"/>
                <w:szCs w:val="18"/>
              </w:rPr>
            </w:pPr>
            <w:r w:rsidRPr="00490866">
              <w:rPr>
                <w:rFonts w:cs="Arial"/>
                <w:sz w:val="18"/>
                <w:szCs w:val="18"/>
              </w:rPr>
              <w:t>3</w:t>
            </w:r>
          </w:p>
        </w:tc>
        <w:tc>
          <w:tcPr>
            <w:tcW w:w="1085" w:type="dxa"/>
          </w:tcPr>
          <w:p w14:paraId="70C08000" w14:textId="57E57A76" w:rsidR="009D40C7" w:rsidRPr="00490866" w:rsidRDefault="00F87203" w:rsidP="00BE4EAF">
            <w:pPr>
              <w:spacing w:before="0" w:line="276" w:lineRule="auto"/>
              <w:rPr>
                <w:rFonts w:cs="Arial"/>
                <w:sz w:val="18"/>
                <w:szCs w:val="18"/>
              </w:rPr>
            </w:pPr>
            <w:r w:rsidRPr="00490866">
              <w:rPr>
                <w:rFonts w:cs="Arial"/>
                <w:sz w:val="18"/>
                <w:szCs w:val="18"/>
              </w:rPr>
              <w:t>01.07.2020</w:t>
            </w:r>
          </w:p>
        </w:tc>
        <w:tc>
          <w:tcPr>
            <w:tcW w:w="851" w:type="dxa"/>
          </w:tcPr>
          <w:p w14:paraId="23FB7976" w14:textId="5FA6B6E0" w:rsidR="009D40C7" w:rsidRPr="00490866" w:rsidRDefault="00F87203" w:rsidP="00BE4EAF">
            <w:pPr>
              <w:tabs>
                <w:tab w:val="left" w:pos="480"/>
              </w:tabs>
              <w:spacing w:before="0" w:line="276" w:lineRule="auto"/>
              <w:jc w:val="both"/>
              <w:rPr>
                <w:rFonts w:cs="Arial"/>
                <w:sz w:val="18"/>
                <w:szCs w:val="18"/>
              </w:rPr>
            </w:pPr>
            <w:r w:rsidRPr="00490866">
              <w:rPr>
                <w:rFonts w:cs="Arial"/>
                <w:sz w:val="18"/>
                <w:szCs w:val="18"/>
              </w:rPr>
              <w:t>2.</w:t>
            </w:r>
            <w:r w:rsidR="00685C01" w:rsidRPr="00490866">
              <w:rPr>
                <w:rFonts w:cs="Arial"/>
                <w:sz w:val="18"/>
                <w:szCs w:val="18"/>
              </w:rPr>
              <w:t>0.1</w:t>
            </w:r>
          </w:p>
        </w:tc>
        <w:tc>
          <w:tcPr>
            <w:tcW w:w="2977" w:type="dxa"/>
          </w:tcPr>
          <w:p w14:paraId="016F6848" w14:textId="1592D921" w:rsidR="009D40C7" w:rsidRPr="00490866" w:rsidRDefault="00F87203" w:rsidP="00BE4EAF">
            <w:pPr>
              <w:spacing w:before="0" w:line="276" w:lineRule="auto"/>
              <w:rPr>
                <w:rFonts w:cs="Arial"/>
                <w:sz w:val="18"/>
                <w:szCs w:val="18"/>
              </w:rPr>
            </w:pPr>
            <w:r w:rsidRPr="00490866">
              <w:rPr>
                <w:rFonts w:cs="Arial"/>
                <w:sz w:val="18"/>
                <w:szCs w:val="18"/>
              </w:rPr>
              <w:t>HITRUST</w:t>
            </w:r>
          </w:p>
        </w:tc>
        <w:tc>
          <w:tcPr>
            <w:tcW w:w="1417" w:type="dxa"/>
          </w:tcPr>
          <w:p w14:paraId="2A003F6A" w14:textId="75334626" w:rsidR="009D40C7" w:rsidRPr="00490866" w:rsidRDefault="00F87203" w:rsidP="00BE4EAF">
            <w:pPr>
              <w:spacing w:before="0" w:line="276" w:lineRule="auto"/>
              <w:rPr>
                <w:rFonts w:cs="Arial"/>
                <w:sz w:val="18"/>
                <w:szCs w:val="18"/>
              </w:rPr>
            </w:pPr>
            <w:r w:rsidRPr="00490866">
              <w:rPr>
                <w:rFonts w:cs="Arial"/>
                <w:sz w:val="18"/>
                <w:szCs w:val="18"/>
              </w:rPr>
              <w:t>HITRUST requirement</w:t>
            </w:r>
          </w:p>
        </w:tc>
        <w:tc>
          <w:tcPr>
            <w:tcW w:w="1134" w:type="dxa"/>
          </w:tcPr>
          <w:p w14:paraId="668D9442" w14:textId="4F483483" w:rsidR="009D40C7" w:rsidRPr="00490866" w:rsidRDefault="00F87203" w:rsidP="00BE4EAF">
            <w:pPr>
              <w:spacing w:before="0" w:line="276" w:lineRule="auto"/>
              <w:rPr>
                <w:rFonts w:cs="Arial"/>
                <w:sz w:val="18"/>
                <w:szCs w:val="18"/>
              </w:rPr>
            </w:pPr>
            <w:r w:rsidRPr="00490866">
              <w:rPr>
                <w:rFonts w:cs="Arial"/>
                <w:sz w:val="18"/>
                <w:szCs w:val="18"/>
              </w:rPr>
              <w:t>TrangNN4</w:t>
            </w:r>
          </w:p>
        </w:tc>
        <w:tc>
          <w:tcPr>
            <w:tcW w:w="992" w:type="dxa"/>
          </w:tcPr>
          <w:p w14:paraId="71A05C12" w14:textId="7FE6623B" w:rsidR="009D40C7" w:rsidRPr="00490866" w:rsidRDefault="00F87203" w:rsidP="00BE4EAF">
            <w:pPr>
              <w:spacing w:before="0" w:line="276" w:lineRule="auto"/>
              <w:rPr>
                <w:rFonts w:cs="Arial"/>
                <w:sz w:val="18"/>
                <w:szCs w:val="18"/>
              </w:rPr>
            </w:pPr>
            <w:r w:rsidRPr="00490866">
              <w:rPr>
                <w:rFonts w:cs="Arial"/>
                <w:sz w:val="18"/>
                <w:szCs w:val="18"/>
              </w:rPr>
              <w:t>Michael Hering</w:t>
            </w:r>
          </w:p>
        </w:tc>
        <w:tc>
          <w:tcPr>
            <w:tcW w:w="1005" w:type="dxa"/>
          </w:tcPr>
          <w:p w14:paraId="607D89A5" w14:textId="5540C997" w:rsidR="009D40C7" w:rsidRPr="00490866" w:rsidRDefault="00F87203" w:rsidP="00BE4EAF">
            <w:pPr>
              <w:spacing w:before="0" w:line="276" w:lineRule="auto"/>
              <w:rPr>
                <w:rFonts w:cs="Arial"/>
                <w:sz w:val="18"/>
                <w:szCs w:val="18"/>
              </w:rPr>
            </w:pPr>
            <w:proofErr w:type="spellStart"/>
            <w:r w:rsidRPr="00490866">
              <w:rPr>
                <w:rFonts w:cs="Arial"/>
                <w:sz w:val="18"/>
                <w:szCs w:val="18"/>
              </w:rPr>
              <w:t>HoanNK</w:t>
            </w:r>
            <w:proofErr w:type="spellEnd"/>
          </w:p>
        </w:tc>
      </w:tr>
      <w:tr w:rsidR="009D40C7" w:rsidRPr="00490866" w14:paraId="27E12C07" w14:textId="77777777" w:rsidTr="00C83C68">
        <w:trPr>
          <w:trHeight w:val="464"/>
        </w:trPr>
        <w:tc>
          <w:tcPr>
            <w:tcW w:w="475" w:type="dxa"/>
          </w:tcPr>
          <w:p w14:paraId="34E2909D" w14:textId="0DB01E45" w:rsidR="009D40C7" w:rsidRPr="00490866" w:rsidRDefault="00691611" w:rsidP="00BE4EAF">
            <w:pPr>
              <w:spacing w:before="0" w:line="276" w:lineRule="auto"/>
              <w:rPr>
                <w:rFonts w:cs="Arial"/>
                <w:sz w:val="18"/>
                <w:szCs w:val="18"/>
              </w:rPr>
            </w:pPr>
            <w:r w:rsidRPr="00490866">
              <w:rPr>
                <w:rFonts w:cs="Arial"/>
                <w:sz w:val="18"/>
                <w:szCs w:val="18"/>
              </w:rPr>
              <w:t>4</w:t>
            </w:r>
          </w:p>
        </w:tc>
        <w:tc>
          <w:tcPr>
            <w:tcW w:w="1085" w:type="dxa"/>
          </w:tcPr>
          <w:p w14:paraId="72D294EC" w14:textId="5887EE01" w:rsidR="009D40C7" w:rsidRPr="00490866" w:rsidRDefault="00CF13AA" w:rsidP="00BE4EAF">
            <w:pPr>
              <w:spacing w:before="0" w:line="276" w:lineRule="auto"/>
              <w:rPr>
                <w:rFonts w:cs="Arial"/>
                <w:sz w:val="18"/>
                <w:szCs w:val="18"/>
              </w:rPr>
            </w:pPr>
            <w:r w:rsidRPr="00490866">
              <w:rPr>
                <w:rFonts w:cs="Arial"/>
                <w:sz w:val="18"/>
                <w:szCs w:val="18"/>
              </w:rPr>
              <w:t>19</w:t>
            </w:r>
            <w:r w:rsidR="00691611" w:rsidRPr="00490866">
              <w:rPr>
                <w:rFonts w:cs="Arial"/>
                <w:sz w:val="18"/>
                <w:szCs w:val="18"/>
              </w:rPr>
              <w:t>.10.2020</w:t>
            </w:r>
          </w:p>
        </w:tc>
        <w:tc>
          <w:tcPr>
            <w:tcW w:w="851" w:type="dxa"/>
          </w:tcPr>
          <w:p w14:paraId="13A8234A" w14:textId="4B27290F" w:rsidR="009D40C7" w:rsidRPr="00490866" w:rsidRDefault="00685C01" w:rsidP="00BE4EAF">
            <w:pPr>
              <w:spacing w:before="0" w:line="276" w:lineRule="auto"/>
              <w:rPr>
                <w:rFonts w:cs="Arial"/>
                <w:sz w:val="18"/>
                <w:szCs w:val="18"/>
              </w:rPr>
            </w:pPr>
            <w:r w:rsidRPr="00490866">
              <w:rPr>
                <w:rFonts w:cs="Arial"/>
                <w:sz w:val="18"/>
                <w:szCs w:val="18"/>
              </w:rPr>
              <w:t>2.1</w:t>
            </w:r>
          </w:p>
        </w:tc>
        <w:tc>
          <w:tcPr>
            <w:tcW w:w="2977" w:type="dxa"/>
          </w:tcPr>
          <w:p w14:paraId="345E839C" w14:textId="7B7CCE13" w:rsidR="009D40C7" w:rsidRPr="00490866" w:rsidRDefault="007D7FF0" w:rsidP="00BE4EAF">
            <w:pPr>
              <w:spacing w:before="0" w:line="276" w:lineRule="auto"/>
              <w:rPr>
                <w:rFonts w:cs="Arial"/>
                <w:sz w:val="18"/>
                <w:szCs w:val="18"/>
              </w:rPr>
            </w:pPr>
            <w:r w:rsidRPr="00490866">
              <w:rPr>
                <w:rFonts w:cs="Arial"/>
                <w:sz w:val="18"/>
                <w:szCs w:val="18"/>
              </w:rPr>
              <w:t>Update sections: 1.5 Related Documents and 1.6 Responsibility</w:t>
            </w:r>
          </w:p>
        </w:tc>
        <w:tc>
          <w:tcPr>
            <w:tcW w:w="1417" w:type="dxa"/>
          </w:tcPr>
          <w:p w14:paraId="28EBB437" w14:textId="5D281908" w:rsidR="009D40C7" w:rsidRPr="00490866" w:rsidRDefault="00691611" w:rsidP="00BE4EAF">
            <w:pPr>
              <w:spacing w:before="0" w:line="276" w:lineRule="auto"/>
              <w:rPr>
                <w:rFonts w:cs="Arial"/>
                <w:sz w:val="18"/>
                <w:szCs w:val="18"/>
              </w:rPr>
            </w:pPr>
            <w:r w:rsidRPr="00490866">
              <w:rPr>
                <w:rFonts w:cs="Arial"/>
                <w:sz w:val="18"/>
                <w:szCs w:val="18"/>
              </w:rPr>
              <w:t>Legal</w:t>
            </w:r>
            <w:r w:rsidRPr="00490866">
              <w:rPr>
                <w:rFonts w:cs="Arial"/>
                <w:sz w:val="18"/>
                <w:szCs w:val="18"/>
              </w:rPr>
              <w:br/>
              <w:t>requirement</w:t>
            </w:r>
          </w:p>
        </w:tc>
        <w:tc>
          <w:tcPr>
            <w:tcW w:w="1134" w:type="dxa"/>
          </w:tcPr>
          <w:p w14:paraId="756D72D3" w14:textId="41DD32EB" w:rsidR="009D40C7" w:rsidRPr="00490866" w:rsidRDefault="00691611" w:rsidP="00BE4EAF">
            <w:pPr>
              <w:spacing w:before="0" w:line="276" w:lineRule="auto"/>
              <w:rPr>
                <w:rFonts w:cs="Arial"/>
                <w:sz w:val="18"/>
                <w:szCs w:val="18"/>
              </w:rPr>
            </w:pPr>
            <w:r w:rsidRPr="00490866">
              <w:rPr>
                <w:rFonts w:cs="Arial"/>
                <w:sz w:val="18"/>
                <w:szCs w:val="18"/>
              </w:rPr>
              <w:t>TrangNN4</w:t>
            </w:r>
          </w:p>
        </w:tc>
        <w:tc>
          <w:tcPr>
            <w:tcW w:w="992" w:type="dxa"/>
          </w:tcPr>
          <w:p w14:paraId="03A16AD3" w14:textId="0ABC5364" w:rsidR="009D40C7" w:rsidRPr="00490866" w:rsidRDefault="00691611" w:rsidP="00BE4EAF">
            <w:pPr>
              <w:spacing w:before="0" w:line="276" w:lineRule="auto"/>
              <w:rPr>
                <w:rFonts w:cs="Arial"/>
                <w:sz w:val="18"/>
                <w:szCs w:val="18"/>
              </w:rPr>
            </w:pPr>
            <w:r w:rsidRPr="00490866">
              <w:rPr>
                <w:rFonts w:cs="Arial"/>
                <w:sz w:val="18"/>
                <w:szCs w:val="18"/>
              </w:rPr>
              <w:t>Michael Hering</w:t>
            </w:r>
          </w:p>
        </w:tc>
        <w:tc>
          <w:tcPr>
            <w:tcW w:w="1005" w:type="dxa"/>
          </w:tcPr>
          <w:p w14:paraId="02DB087C" w14:textId="2AA30718" w:rsidR="009D40C7" w:rsidRPr="00490866" w:rsidRDefault="00691611" w:rsidP="00BE4EAF">
            <w:pPr>
              <w:spacing w:before="0" w:line="276" w:lineRule="auto"/>
              <w:rPr>
                <w:rFonts w:cs="Arial"/>
                <w:sz w:val="18"/>
                <w:szCs w:val="18"/>
              </w:rPr>
            </w:pPr>
            <w:proofErr w:type="spellStart"/>
            <w:r w:rsidRPr="00490866">
              <w:rPr>
                <w:rFonts w:cs="Arial"/>
                <w:sz w:val="18"/>
                <w:szCs w:val="18"/>
              </w:rPr>
              <w:t>HoanNK</w:t>
            </w:r>
            <w:proofErr w:type="spellEnd"/>
          </w:p>
        </w:tc>
      </w:tr>
      <w:tr w:rsidR="00902A7E" w:rsidRPr="00490866" w14:paraId="0CDBE206" w14:textId="77777777" w:rsidTr="00BF1C35">
        <w:trPr>
          <w:trHeight w:val="464"/>
        </w:trPr>
        <w:tc>
          <w:tcPr>
            <w:tcW w:w="475" w:type="dxa"/>
          </w:tcPr>
          <w:p w14:paraId="262CF77C" w14:textId="77777777" w:rsidR="00902A7E" w:rsidRPr="00490866" w:rsidRDefault="00902A7E" w:rsidP="00BF1C35">
            <w:pPr>
              <w:spacing w:before="0" w:line="276" w:lineRule="auto"/>
              <w:rPr>
                <w:rFonts w:cs="Arial"/>
                <w:sz w:val="18"/>
                <w:szCs w:val="18"/>
              </w:rPr>
            </w:pPr>
            <w:r w:rsidRPr="00490866">
              <w:rPr>
                <w:rFonts w:cs="Arial"/>
                <w:sz w:val="18"/>
                <w:szCs w:val="18"/>
              </w:rPr>
              <w:t>5</w:t>
            </w:r>
          </w:p>
        </w:tc>
        <w:tc>
          <w:tcPr>
            <w:tcW w:w="1085" w:type="dxa"/>
          </w:tcPr>
          <w:p w14:paraId="261F1C53" w14:textId="77777777" w:rsidR="00902A7E" w:rsidRPr="00490866" w:rsidRDefault="00902A7E" w:rsidP="00BF1C35">
            <w:pPr>
              <w:spacing w:before="0" w:line="276" w:lineRule="auto"/>
              <w:rPr>
                <w:rFonts w:cs="Arial"/>
                <w:sz w:val="18"/>
                <w:szCs w:val="18"/>
              </w:rPr>
            </w:pPr>
            <w:r w:rsidRPr="00490866">
              <w:rPr>
                <w:rFonts w:cs="Arial"/>
                <w:sz w:val="18"/>
                <w:szCs w:val="18"/>
              </w:rPr>
              <w:t>01.05.2021</w:t>
            </w:r>
          </w:p>
        </w:tc>
        <w:tc>
          <w:tcPr>
            <w:tcW w:w="851" w:type="dxa"/>
          </w:tcPr>
          <w:p w14:paraId="128E728C" w14:textId="77777777" w:rsidR="00902A7E" w:rsidRPr="00490866" w:rsidRDefault="00902A7E" w:rsidP="00BF1C35">
            <w:pPr>
              <w:spacing w:before="0" w:line="276" w:lineRule="auto"/>
              <w:rPr>
                <w:rFonts w:cs="Arial"/>
                <w:sz w:val="18"/>
                <w:szCs w:val="18"/>
              </w:rPr>
            </w:pPr>
            <w:r w:rsidRPr="00490866">
              <w:rPr>
                <w:rFonts w:cs="Arial"/>
                <w:sz w:val="18"/>
                <w:szCs w:val="18"/>
              </w:rPr>
              <w:t>3.0</w:t>
            </w:r>
          </w:p>
        </w:tc>
        <w:tc>
          <w:tcPr>
            <w:tcW w:w="2977" w:type="dxa"/>
          </w:tcPr>
          <w:p w14:paraId="7DCD28E4" w14:textId="77777777" w:rsidR="00902A7E" w:rsidRPr="00490866" w:rsidRDefault="00902A7E" w:rsidP="00BF1C35">
            <w:pPr>
              <w:spacing w:before="0" w:line="276" w:lineRule="auto"/>
              <w:rPr>
                <w:rFonts w:cs="Arial"/>
                <w:sz w:val="18"/>
                <w:szCs w:val="18"/>
              </w:rPr>
            </w:pPr>
            <w:r w:rsidRPr="00490866">
              <w:rPr>
                <w:rFonts w:cs="Arial"/>
                <w:sz w:val="18"/>
                <w:szCs w:val="18"/>
              </w:rPr>
              <w:t>Change document structure</w:t>
            </w:r>
          </w:p>
          <w:p w14:paraId="42A6B055" w14:textId="77777777" w:rsidR="00902A7E" w:rsidRPr="00490866" w:rsidRDefault="00902A7E" w:rsidP="00BF1C35">
            <w:pPr>
              <w:spacing w:before="0" w:line="276" w:lineRule="auto"/>
              <w:rPr>
                <w:rFonts w:cs="Arial"/>
                <w:sz w:val="18"/>
                <w:szCs w:val="18"/>
              </w:rPr>
            </w:pPr>
            <w:r w:rsidRPr="00490866">
              <w:rPr>
                <w:rFonts w:cs="Arial"/>
                <w:sz w:val="18"/>
                <w:szCs w:val="18"/>
              </w:rPr>
              <w:t>Update sections: Purpose, Responsibility, Guideline Content and Related Documents</w:t>
            </w:r>
          </w:p>
        </w:tc>
        <w:tc>
          <w:tcPr>
            <w:tcW w:w="1417" w:type="dxa"/>
          </w:tcPr>
          <w:p w14:paraId="0FC79050" w14:textId="77777777" w:rsidR="00902A7E" w:rsidRPr="00490866" w:rsidRDefault="00902A7E" w:rsidP="00BF1C35">
            <w:pPr>
              <w:spacing w:before="0" w:line="276" w:lineRule="auto"/>
              <w:rPr>
                <w:rFonts w:cs="Arial"/>
                <w:sz w:val="18"/>
                <w:szCs w:val="18"/>
              </w:rPr>
            </w:pPr>
            <w:r w:rsidRPr="00490866">
              <w:rPr>
                <w:rFonts w:cs="Arial"/>
                <w:sz w:val="18"/>
                <w:szCs w:val="18"/>
              </w:rPr>
              <w:t>Legal</w:t>
            </w:r>
            <w:r w:rsidRPr="00490866">
              <w:rPr>
                <w:rFonts w:cs="Arial"/>
                <w:sz w:val="18"/>
                <w:szCs w:val="18"/>
              </w:rPr>
              <w:br/>
              <w:t>requirement</w:t>
            </w:r>
          </w:p>
        </w:tc>
        <w:tc>
          <w:tcPr>
            <w:tcW w:w="1134" w:type="dxa"/>
          </w:tcPr>
          <w:p w14:paraId="75F801F5" w14:textId="77777777" w:rsidR="00902A7E" w:rsidRPr="00490866" w:rsidRDefault="00902A7E" w:rsidP="00BF1C35">
            <w:pPr>
              <w:spacing w:before="0" w:line="276" w:lineRule="auto"/>
              <w:rPr>
                <w:rFonts w:cs="Arial"/>
                <w:sz w:val="18"/>
                <w:szCs w:val="18"/>
              </w:rPr>
            </w:pPr>
            <w:r w:rsidRPr="00490866">
              <w:rPr>
                <w:rFonts w:cs="Arial"/>
                <w:sz w:val="18"/>
                <w:szCs w:val="18"/>
              </w:rPr>
              <w:t>TrangNN4</w:t>
            </w:r>
          </w:p>
        </w:tc>
        <w:tc>
          <w:tcPr>
            <w:tcW w:w="992" w:type="dxa"/>
          </w:tcPr>
          <w:p w14:paraId="46701D59" w14:textId="77777777" w:rsidR="00902A7E" w:rsidRPr="00490866" w:rsidRDefault="00902A7E" w:rsidP="00BF1C35">
            <w:pPr>
              <w:spacing w:before="0" w:line="276" w:lineRule="auto"/>
              <w:rPr>
                <w:rFonts w:cs="Arial"/>
                <w:sz w:val="18"/>
                <w:szCs w:val="18"/>
              </w:rPr>
            </w:pPr>
            <w:r w:rsidRPr="00490866">
              <w:rPr>
                <w:rFonts w:cs="Arial"/>
                <w:sz w:val="18"/>
                <w:szCs w:val="18"/>
              </w:rPr>
              <w:t>Michael Hering</w:t>
            </w:r>
          </w:p>
        </w:tc>
        <w:tc>
          <w:tcPr>
            <w:tcW w:w="1005" w:type="dxa"/>
          </w:tcPr>
          <w:p w14:paraId="5622B739" w14:textId="77777777" w:rsidR="00902A7E" w:rsidRPr="00490866" w:rsidRDefault="00902A7E" w:rsidP="00BF1C35">
            <w:pPr>
              <w:spacing w:before="0" w:line="276" w:lineRule="auto"/>
              <w:rPr>
                <w:rFonts w:cs="Arial"/>
                <w:sz w:val="18"/>
                <w:szCs w:val="18"/>
              </w:rPr>
            </w:pPr>
            <w:proofErr w:type="spellStart"/>
            <w:r w:rsidRPr="00490866">
              <w:rPr>
                <w:rFonts w:cs="Arial"/>
                <w:sz w:val="18"/>
                <w:szCs w:val="18"/>
              </w:rPr>
              <w:t>HoanNK</w:t>
            </w:r>
            <w:proofErr w:type="spellEnd"/>
          </w:p>
        </w:tc>
      </w:tr>
      <w:tr w:rsidR="00C83C68" w:rsidRPr="00490866" w14:paraId="1370FBBB" w14:textId="77777777" w:rsidTr="00C83C68">
        <w:trPr>
          <w:trHeight w:val="464"/>
        </w:trPr>
        <w:tc>
          <w:tcPr>
            <w:tcW w:w="475" w:type="dxa"/>
          </w:tcPr>
          <w:p w14:paraId="036F9C4D" w14:textId="7F09142F" w:rsidR="00C83C68" w:rsidRPr="00490866" w:rsidRDefault="00902A7E" w:rsidP="00C83C68">
            <w:pPr>
              <w:spacing w:before="0" w:line="276" w:lineRule="auto"/>
              <w:rPr>
                <w:rFonts w:cs="Arial"/>
                <w:sz w:val="18"/>
                <w:szCs w:val="18"/>
              </w:rPr>
            </w:pPr>
            <w:r w:rsidRPr="00490866">
              <w:rPr>
                <w:rFonts w:cs="Arial"/>
                <w:sz w:val="18"/>
                <w:szCs w:val="18"/>
              </w:rPr>
              <w:t>6</w:t>
            </w:r>
          </w:p>
        </w:tc>
        <w:tc>
          <w:tcPr>
            <w:tcW w:w="1085" w:type="dxa"/>
          </w:tcPr>
          <w:p w14:paraId="6BCBF43C" w14:textId="129CCBE9" w:rsidR="00C83C68" w:rsidRPr="00490866" w:rsidRDefault="00C83C68" w:rsidP="00C83C68">
            <w:pPr>
              <w:spacing w:before="0" w:line="276" w:lineRule="auto"/>
              <w:rPr>
                <w:rFonts w:cs="Arial"/>
                <w:sz w:val="18"/>
                <w:szCs w:val="18"/>
              </w:rPr>
            </w:pPr>
            <w:r w:rsidRPr="00490866">
              <w:rPr>
                <w:rFonts w:cs="Arial"/>
                <w:sz w:val="18"/>
                <w:szCs w:val="18"/>
              </w:rPr>
              <w:t>01.</w:t>
            </w:r>
            <w:r w:rsidR="00902A7E" w:rsidRPr="00490866">
              <w:rPr>
                <w:rFonts w:cs="Arial"/>
                <w:sz w:val="18"/>
                <w:szCs w:val="18"/>
              </w:rPr>
              <w:t>10</w:t>
            </w:r>
            <w:r w:rsidRPr="00490866">
              <w:rPr>
                <w:rFonts w:cs="Arial"/>
                <w:sz w:val="18"/>
                <w:szCs w:val="18"/>
              </w:rPr>
              <w:t>.2021</w:t>
            </w:r>
          </w:p>
        </w:tc>
        <w:tc>
          <w:tcPr>
            <w:tcW w:w="851" w:type="dxa"/>
          </w:tcPr>
          <w:p w14:paraId="0A659FD4" w14:textId="5F36F22B" w:rsidR="00C83C68" w:rsidRPr="00490866" w:rsidRDefault="00C83C68" w:rsidP="00C83C68">
            <w:pPr>
              <w:spacing w:before="0" w:line="276" w:lineRule="auto"/>
              <w:rPr>
                <w:rFonts w:cs="Arial"/>
                <w:sz w:val="18"/>
                <w:szCs w:val="18"/>
              </w:rPr>
            </w:pPr>
            <w:r w:rsidRPr="00490866">
              <w:rPr>
                <w:rFonts w:cs="Arial"/>
                <w:sz w:val="18"/>
                <w:szCs w:val="18"/>
              </w:rPr>
              <w:t>3.</w:t>
            </w:r>
            <w:r w:rsidR="00902A7E" w:rsidRPr="00490866">
              <w:rPr>
                <w:rFonts w:cs="Arial"/>
                <w:sz w:val="18"/>
                <w:szCs w:val="18"/>
              </w:rPr>
              <w:t>1</w:t>
            </w:r>
          </w:p>
        </w:tc>
        <w:tc>
          <w:tcPr>
            <w:tcW w:w="2977" w:type="dxa"/>
          </w:tcPr>
          <w:p w14:paraId="77B14F92" w14:textId="57B21E14" w:rsidR="00C83C68" w:rsidRPr="00490866" w:rsidRDefault="003706C8" w:rsidP="00C83C68">
            <w:pPr>
              <w:spacing w:before="0" w:line="276" w:lineRule="auto"/>
              <w:rPr>
                <w:rFonts w:cs="Arial"/>
                <w:sz w:val="18"/>
                <w:szCs w:val="18"/>
              </w:rPr>
            </w:pPr>
            <w:r w:rsidRPr="00490866">
              <w:rPr>
                <w:rFonts w:cs="Arial"/>
                <w:sz w:val="18"/>
                <w:szCs w:val="18"/>
              </w:rPr>
              <w:t xml:space="preserve">1 added: FPT Software Personal Data Protection Handbook and ISM guidelines, 1.2 added: </w:t>
            </w:r>
            <w:proofErr w:type="spellStart"/>
            <w:r w:rsidRPr="00490866">
              <w:rPr>
                <w:rFonts w:cs="Arial"/>
                <w:sz w:val="18"/>
                <w:szCs w:val="18"/>
              </w:rPr>
              <w:t>statement_PIMS</w:t>
            </w:r>
            <w:proofErr w:type="spellEnd"/>
            <w:r w:rsidRPr="00490866">
              <w:rPr>
                <w:rFonts w:cs="Arial"/>
                <w:sz w:val="18"/>
                <w:szCs w:val="18"/>
              </w:rPr>
              <w:t xml:space="preserve"> scope_V1.0, 3.2 added: 17e-BM/SG/</w:t>
            </w:r>
            <w:proofErr w:type="spellStart"/>
            <w:r w:rsidRPr="00490866">
              <w:rPr>
                <w:rFonts w:cs="Arial"/>
                <w:sz w:val="18"/>
                <w:szCs w:val="18"/>
              </w:rPr>
              <w:t>HDCV</w:t>
            </w:r>
            <w:proofErr w:type="spellEnd"/>
            <w:r w:rsidRPr="00490866">
              <w:rPr>
                <w:rFonts w:cs="Arial"/>
                <w:sz w:val="18"/>
                <w:szCs w:val="18"/>
              </w:rPr>
              <w:t>/</w:t>
            </w:r>
            <w:proofErr w:type="spellStart"/>
            <w:r w:rsidRPr="00490866">
              <w:rPr>
                <w:rFonts w:cs="Arial"/>
                <w:sz w:val="18"/>
                <w:szCs w:val="18"/>
              </w:rPr>
              <w:t>FSOFT</w:t>
            </w:r>
            <w:proofErr w:type="spellEnd"/>
            <w:r w:rsidRPr="00490866">
              <w:rPr>
                <w:rFonts w:cs="Arial"/>
                <w:sz w:val="18"/>
                <w:szCs w:val="18"/>
              </w:rPr>
              <w:t xml:space="preserve">, </w:t>
            </w:r>
            <w:proofErr w:type="spellStart"/>
            <w:r w:rsidRPr="00490866">
              <w:rPr>
                <w:rFonts w:cs="Arial"/>
                <w:sz w:val="18"/>
                <w:szCs w:val="18"/>
              </w:rPr>
              <w:t>statement_PIMS</w:t>
            </w:r>
            <w:proofErr w:type="spellEnd"/>
            <w:r w:rsidRPr="00490866">
              <w:rPr>
                <w:rFonts w:cs="Arial"/>
                <w:sz w:val="18"/>
                <w:szCs w:val="18"/>
              </w:rPr>
              <w:t xml:space="preserve"> scope_V1.0</w:t>
            </w:r>
          </w:p>
        </w:tc>
        <w:tc>
          <w:tcPr>
            <w:tcW w:w="1417" w:type="dxa"/>
          </w:tcPr>
          <w:p w14:paraId="68467FC9" w14:textId="008EA8D9" w:rsidR="00C83C68" w:rsidRPr="00490866" w:rsidRDefault="00C83C68" w:rsidP="00C83C68">
            <w:pPr>
              <w:spacing w:before="0" w:line="276" w:lineRule="auto"/>
              <w:rPr>
                <w:rFonts w:cs="Arial"/>
                <w:sz w:val="18"/>
                <w:szCs w:val="18"/>
              </w:rPr>
            </w:pPr>
            <w:r w:rsidRPr="00490866">
              <w:rPr>
                <w:rFonts w:cs="Arial"/>
                <w:sz w:val="18"/>
                <w:szCs w:val="18"/>
              </w:rPr>
              <w:t>Legal</w:t>
            </w:r>
            <w:r w:rsidRPr="00490866">
              <w:rPr>
                <w:rFonts w:cs="Arial"/>
                <w:sz w:val="18"/>
                <w:szCs w:val="18"/>
              </w:rPr>
              <w:br/>
              <w:t>requirement</w:t>
            </w:r>
          </w:p>
        </w:tc>
        <w:tc>
          <w:tcPr>
            <w:tcW w:w="1134" w:type="dxa"/>
          </w:tcPr>
          <w:p w14:paraId="73A123A6" w14:textId="7BF047CC" w:rsidR="00C83C68" w:rsidRPr="00490866" w:rsidRDefault="00C83C68" w:rsidP="00C83C68">
            <w:pPr>
              <w:spacing w:before="0" w:line="276" w:lineRule="auto"/>
              <w:rPr>
                <w:rFonts w:cs="Arial"/>
                <w:sz w:val="18"/>
                <w:szCs w:val="18"/>
              </w:rPr>
            </w:pPr>
            <w:r w:rsidRPr="00490866">
              <w:rPr>
                <w:rFonts w:cs="Arial"/>
                <w:sz w:val="18"/>
                <w:szCs w:val="18"/>
              </w:rPr>
              <w:t>TrangNN4</w:t>
            </w:r>
          </w:p>
        </w:tc>
        <w:tc>
          <w:tcPr>
            <w:tcW w:w="992" w:type="dxa"/>
          </w:tcPr>
          <w:p w14:paraId="07E18B26" w14:textId="4BFF5B70" w:rsidR="00C83C68" w:rsidRPr="00490866" w:rsidRDefault="00C83C68" w:rsidP="00C83C68">
            <w:pPr>
              <w:spacing w:before="0" w:line="276" w:lineRule="auto"/>
              <w:rPr>
                <w:rFonts w:cs="Arial"/>
                <w:sz w:val="18"/>
                <w:szCs w:val="18"/>
              </w:rPr>
            </w:pPr>
            <w:r w:rsidRPr="00490866">
              <w:rPr>
                <w:rFonts w:cs="Arial"/>
                <w:sz w:val="18"/>
                <w:szCs w:val="18"/>
              </w:rPr>
              <w:t>Michael Hering</w:t>
            </w:r>
          </w:p>
        </w:tc>
        <w:tc>
          <w:tcPr>
            <w:tcW w:w="1005" w:type="dxa"/>
          </w:tcPr>
          <w:p w14:paraId="72A3DD62" w14:textId="1E63C682" w:rsidR="00C83C68" w:rsidRPr="00490866" w:rsidRDefault="00C83C68" w:rsidP="00C83C68">
            <w:pPr>
              <w:spacing w:before="0" w:line="276" w:lineRule="auto"/>
              <w:rPr>
                <w:rFonts w:cs="Arial"/>
                <w:sz w:val="18"/>
                <w:szCs w:val="18"/>
              </w:rPr>
            </w:pPr>
            <w:proofErr w:type="spellStart"/>
            <w:r w:rsidRPr="00490866">
              <w:rPr>
                <w:rFonts w:cs="Arial"/>
                <w:sz w:val="18"/>
                <w:szCs w:val="18"/>
              </w:rPr>
              <w:t>HoanNK</w:t>
            </w:r>
            <w:proofErr w:type="spellEnd"/>
          </w:p>
        </w:tc>
      </w:tr>
      <w:tr w:rsidR="00490866" w:rsidRPr="00490866" w14:paraId="0557E911" w14:textId="77777777" w:rsidTr="00C83C68">
        <w:trPr>
          <w:trHeight w:val="464"/>
        </w:trPr>
        <w:tc>
          <w:tcPr>
            <w:tcW w:w="475" w:type="dxa"/>
          </w:tcPr>
          <w:p w14:paraId="47E92847" w14:textId="1894EF72" w:rsidR="00490866" w:rsidRPr="00490866" w:rsidRDefault="00490866" w:rsidP="00C83C68">
            <w:pPr>
              <w:spacing w:before="0" w:line="276" w:lineRule="auto"/>
              <w:rPr>
                <w:rFonts w:cs="Arial"/>
                <w:sz w:val="18"/>
                <w:szCs w:val="18"/>
              </w:rPr>
            </w:pPr>
            <w:r>
              <w:rPr>
                <w:rFonts w:cs="Arial"/>
                <w:sz w:val="18"/>
                <w:szCs w:val="18"/>
              </w:rPr>
              <w:t>7</w:t>
            </w:r>
          </w:p>
        </w:tc>
        <w:tc>
          <w:tcPr>
            <w:tcW w:w="1085" w:type="dxa"/>
          </w:tcPr>
          <w:p w14:paraId="56BAF48C" w14:textId="17022779" w:rsidR="00490866" w:rsidRPr="00490866" w:rsidRDefault="00490866" w:rsidP="00C83C68">
            <w:pPr>
              <w:spacing w:before="0" w:line="276" w:lineRule="auto"/>
              <w:rPr>
                <w:rFonts w:cs="Arial"/>
                <w:sz w:val="18"/>
                <w:szCs w:val="18"/>
              </w:rPr>
            </w:pPr>
            <w:r>
              <w:rPr>
                <w:rFonts w:cs="Arial"/>
                <w:sz w:val="18"/>
                <w:szCs w:val="18"/>
              </w:rPr>
              <w:t>01.04.2022</w:t>
            </w:r>
          </w:p>
        </w:tc>
        <w:tc>
          <w:tcPr>
            <w:tcW w:w="851" w:type="dxa"/>
          </w:tcPr>
          <w:p w14:paraId="5D448702" w14:textId="28FBC0D6" w:rsidR="00490866" w:rsidRPr="00490866" w:rsidRDefault="00490866" w:rsidP="00C83C68">
            <w:pPr>
              <w:spacing w:before="0" w:line="276" w:lineRule="auto"/>
              <w:rPr>
                <w:rFonts w:cs="Arial"/>
                <w:sz w:val="18"/>
                <w:szCs w:val="18"/>
              </w:rPr>
            </w:pPr>
            <w:r>
              <w:rPr>
                <w:rFonts w:cs="Arial"/>
                <w:sz w:val="18"/>
                <w:szCs w:val="18"/>
              </w:rPr>
              <w:t>3.2</w:t>
            </w:r>
          </w:p>
        </w:tc>
        <w:tc>
          <w:tcPr>
            <w:tcW w:w="2977" w:type="dxa"/>
          </w:tcPr>
          <w:p w14:paraId="405A5A95" w14:textId="77777777" w:rsidR="00490866" w:rsidRPr="00FA03A9" w:rsidRDefault="00490866" w:rsidP="00490866">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6551E2D0" w14:textId="64164085" w:rsidR="00490866" w:rsidRPr="00FA03A9" w:rsidRDefault="00490866" w:rsidP="00490866">
            <w:pPr>
              <w:spacing w:before="0" w:line="240" w:lineRule="auto"/>
              <w:rPr>
                <w:rFonts w:cs="Arial"/>
                <w:sz w:val="18"/>
                <w:szCs w:val="18"/>
              </w:rPr>
            </w:pPr>
            <w:r w:rsidRPr="00FA03A9">
              <w:rPr>
                <w:rFonts w:cs="Arial"/>
                <w:sz w:val="18"/>
                <w:szCs w:val="18"/>
              </w:rPr>
              <w:t xml:space="preserve">1.2 </w:t>
            </w:r>
            <w:r>
              <w:rPr>
                <w:rFonts w:cs="Arial"/>
                <w:sz w:val="18"/>
                <w:szCs w:val="18"/>
              </w:rPr>
              <w:t xml:space="preserve">changed to </w:t>
            </w:r>
            <w:r w:rsidRPr="00FA03A9">
              <w:rPr>
                <w:rFonts w:cs="Arial"/>
                <w:sz w:val="18"/>
                <w:szCs w:val="18"/>
              </w:rPr>
              <w:t xml:space="preserve">: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117739DB" w14:textId="79522FA0" w:rsidR="00490866" w:rsidRPr="00FA03A9" w:rsidRDefault="00490866" w:rsidP="00490866">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28FC4400" w14:textId="743E81B7" w:rsidR="00490866" w:rsidRPr="00490866" w:rsidRDefault="00490866" w:rsidP="00490866">
            <w:pPr>
              <w:spacing w:before="0" w:line="276"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417" w:type="dxa"/>
          </w:tcPr>
          <w:p w14:paraId="70C97988" w14:textId="3F191F6A" w:rsidR="00490866" w:rsidRPr="00490866" w:rsidRDefault="00490866" w:rsidP="00C83C68">
            <w:pPr>
              <w:spacing w:before="0" w:line="276" w:lineRule="auto"/>
              <w:rPr>
                <w:rFonts w:cs="Arial"/>
                <w:sz w:val="18"/>
                <w:szCs w:val="18"/>
              </w:rPr>
            </w:pPr>
            <w:r>
              <w:rPr>
                <w:rFonts w:cs="Arial"/>
                <w:sz w:val="18"/>
                <w:szCs w:val="18"/>
              </w:rPr>
              <w:t>Biannually revision</w:t>
            </w:r>
          </w:p>
        </w:tc>
        <w:tc>
          <w:tcPr>
            <w:tcW w:w="1134" w:type="dxa"/>
          </w:tcPr>
          <w:p w14:paraId="7C4845D2" w14:textId="347A40D8" w:rsidR="00490866" w:rsidRPr="00490866" w:rsidRDefault="00490866" w:rsidP="00C83C68">
            <w:pPr>
              <w:spacing w:before="0" w:line="276" w:lineRule="auto"/>
              <w:rPr>
                <w:rFonts w:cs="Arial"/>
                <w:sz w:val="18"/>
                <w:szCs w:val="18"/>
              </w:rPr>
            </w:pPr>
            <w:r>
              <w:rPr>
                <w:rFonts w:cs="Arial"/>
                <w:sz w:val="18"/>
                <w:szCs w:val="18"/>
              </w:rPr>
              <w:t>LinhDTD1</w:t>
            </w:r>
          </w:p>
        </w:tc>
        <w:tc>
          <w:tcPr>
            <w:tcW w:w="992" w:type="dxa"/>
          </w:tcPr>
          <w:p w14:paraId="7BAB8D62" w14:textId="7B324562" w:rsidR="00490866" w:rsidRPr="00490866" w:rsidRDefault="00490866" w:rsidP="00C83C68">
            <w:pPr>
              <w:spacing w:before="0" w:line="276" w:lineRule="auto"/>
              <w:rPr>
                <w:rFonts w:cs="Arial"/>
                <w:sz w:val="18"/>
                <w:szCs w:val="18"/>
              </w:rPr>
            </w:pPr>
            <w:r>
              <w:rPr>
                <w:rFonts w:cs="Arial"/>
                <w:sz w:val="18"/>
                <w:szCs w:val="18"/>
              </w:rPr>
              <w:t>Michael Hering</w:t>
            </w:r>
          </w:p>
        </w:tc>
        <w:tc>
          <w:tcPr>
            <w:tcW w:w="1005" w:type="dxa"/>
          </w:tcPr>
          <w:p w14:paraId="7F5BF1CB" w14:textId="288CA1DA" w:rsidR="00490866" w:rsidRPr="00490866" w:rsidRDefault="00490866" w:rsidP="00C83C68">
            <w:pPr>
              <w:spacing w:before="0" w:line="276" w:lineRule="auto"/>
              <w:rPr>
                <w:rFonts w:cs="Arial"/>
                <w:sz w:val="18"/>
                <w:szCs w:val="18"/>
              </w:rPr>
            </w:pPr>
            <w:proofErr w:type="spellStart"/>
            <w:r>
              <w:rPr>
                <w:rFonts w:cs="Arial"/>
                <w:sz w:val="18"/>
                <w:szCs w:val="18"/>
              </w:rPr>
              <w:t>HoanNK</w:t>
            </w:r>
            <w:proofErr w:type="spellEnd"/>
          </w:p>
        </w:tc>
      </w:tr>
      <w:tr w:rsidR="00976762" w:rsidRPr="00490866" w14:paraId="70AAF010" w14:textId="77777777" w:rsidTr="00C83C68">
        <w:trPr>
          <w:trHeight w:val="464"/>
        </w:trPr>
        <w:tc>
          <w:tcPr>
            <w:tcW w:w="475" w:type="dxa"/>
          </w:tcPr>
          <w:p w14:paraId="2A5C10E0" w14:textId="4876AD35" w:rsidR="00976762" w:rsidRDefault="00976762" w:rsidP="00C83C68">
            <w:pPr>
              <w:spacing w:before="0" w:line="276" w:lineRule="auto"/>
              <w:rPr>
                <w:rFonts w:cs="Arial"/>
                <w:sz w:val="18"/>
                <w:szCs w:val="18"/>
              </w:rPr>
            </w:pPr>
            <w:r>
              <w:rPr>
                <w:rFonts w:cs="Arial"/>
                <w:sz w:val="18"/>
                <w:szCs w:val="18"/>
              </w:rPr>
              <w:t>8</w:t>
            </w:r>
          </w:p>
        </w:tc>
        <w:tc>
          <w:tcPr>
            <w:tcW w:w="1085" w:type="dxa"/>
          </w:tcPr>
          <w:p w14:paraId="29002C74" w14:textId="5F723293" w:rsidR="00976762" w:rsidRDefault="00976762" w:rsidP="00C83C68">
            <w:pPr>
              <w:spacing w:before="0" w:line="276" w:lineRule="auto"/>
              <w:rPr>
                <w:rFonts w:cs="Arial"/>
                <w:sz w:val="18"/>
                <w:szCs w:val="18"/>
              </w:rPr>
            </w:pPr>
            <w:r>
              <w:rPr>
                <w:rFonts w:cs="Arial"/>
                <w:sz w:val="18"/>
                <w:szCs w:val="18"/>
              </w:rPr>
              <w:t>01.11.2022</w:t>
            </w:r>
          </w:p>
        </w:tc>
        <w:tc>
          <w:tcPr>
            <w:tcW w:w="851" w:type="dxa"/>
          </w:tcPr>
          <w:p w14:paraId="06B63822" w14:textId="17B494AB" w:rsidR="00976762" w:rsidRDefault="00976762" w:rsidP="00C83C68">
            <w:pPr>
              <w:spacing w:before="0" w:line="276" w:lineRule="auto"/>
              <w:rPr>
                <w:rFonts w:cs="Arial"/>
                <w:sz w:val="18"/>
                <w:szCs w:val="18"/>
              </w:rPr>
            </w:pPr>
            <w:r>
              <w:rPr>
                <w:rFonts w:cs="Arial"/>
                <w:sz w:val="18"/>
                <w:szCs w:val="18"/>
              </w:rPr>
              <w:t>3.3</w:t>
            </w:r>
          </w:p>
        </w:tc>
        <w:tc>
          <w:tcPr>
            <w:tcW w:w="2977" w:type="dxa"/>
          </w:tcPr>
          <w:p w14:paraId="29D0E5E7" w14:textId="77777777" w:rsidR="00976762" w:rsidRDefault="00976762" w:rsidP="00490866">
            <w:pPr>
              <w:spacing w:before="0" w:line="240" w:lineRule="auto"/>
            </w:pPr>
            <w:r>
              <w:rPr>
                <w:rFonts w:cs="Arial"/>
                <w:sz w:val="18"/>
                <w:szCs w:val="18"/>
              </w:rPr>
              <w:t xml:space="preserve">Added 2. 3 </w:t>
            </w:r>
            <w:r>
              <w:t>Also Support by FSU/BU, Nearshore center, OB, customer, 3</w:t>
            </w:r>
            <w:r w:rsidRPr="00976762">
              <w:rPr>
                <w:vertAlign w:val="superscript"/>
              </w:rPr>
              <w:t>rd</w:t>
            </w:r>
            <w:r>
              <w:t xml:space="preserve"> parties.</w:t>
            </w:r>
          </w:p>
          <w:p w14:paraId="4E108D2F" w14:textId="77777777" w:rsidR="00EF4CEB" w:rsidRDefault="00EF4CEB" w:rsidP="00EF4CEB">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6C051BBD" w14:textId="77777777" w:rsidR="00EF4CEB" w:rsidRPr="00167C48" w:rsidRDefault="00EF4CEB" w:rsidP="00EF4CEB">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63447131" w14:textId="77777777" w:rsidR="00EF4CEB" w:rsidRDefault="00EF4CEB" w:rsidP="00EF4CEB">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1B060F6F" w14:textId="028FB540" w:rsidR="00EF4CEB" w:rsidRDefault="00EF4CEB" w:rsidP="00EF4CEB">
            <w:pPr>
              <w:spacing w:before="0" w:line="240" w:lineRule="auto"/>
              <w:rPr>
                <w:rFonts w:cs="Arial"/>
                <w:iCs/>
                <w:color w:val="000000"/>
                <w:sz w:val="18"/>
                <w:szCs w:val="18"/>
              </w:rPr>
            </w:pPr>
            <w:bookmarkStart w:id="0" w:name="_GoBack"/>
            <w:bookmarkEnd w:id="0"/>
            <w:r>
              <w:rPr>
                <w:rFonts w:cs="Arial"/>
                <w:iCs/>
                <w:color w:val="000000"/>
                <w:sz w:val="18"/>
                <w:szCs w:val="18"/>
              </w:rPr>
              <w:t xml:space="preserve">Added 3.2 17 </w:t>
            </w:r>
            <w:proofErr w:type="spellStart"/>
            <w:r>
              <w:rPr>
                <w:rFonts w:cs="Arial"/>
                <w:iCs/>
                <w:color w:val="000000"/>
                <w:sz w:val="18"/>
                <w:szCs w:val="18"/>
              </w:rPr>
              <w:t>PDPA</w:t>
            </w:r>
            <w:proofErr w:type="spellEnd"/>
          </w:p>
          <w:p w14:paraId="17942999" w14:textId="528ACCD8" w:rsidR="00EF4CEB" w:rsidRPr="00FA03A9" w:rsidRDefault="00EF4CEB" w:rsidP="00EF4CEB">
            <w:pPr>
              <w:spacing w:before="0" w:line="240" w:lineRule="auto"/>
              <w:rPr>
                <w:rFonts w:cs="Arial"/>
                <w:sz w:val="18"/>
                <w:szCs w:val="18"/>
              </w:rPr>
            </w:pPr>
            <w:r>
              <w:rPr>
                <w:rFonts w:cs="Arial"/>
                <w:iCs/>
                <w:color w:val="000000"/>
                <w:sz w:val="18"/>
                <w:szCs w:val="18"/>
              </w:rPr>
              <w:t>Added 3.2 18 TISAX</w:t>
            </w:r>
          </w:p>
        </w:tc>
        <w:tc>
          <w:tcPr>
            <w:tcW w:w="1417" w:type="dxa"/>
          </w:tcPr>
          <w:p w14:paraId="2A0CA3BB" w14:textId="2BE0B4AF" w:rsidR="00976762" w:rsidRDefault="00976762" w:rsidP="00C83C68">
            <w:pPr>
              <w:spacing w:before="0" w:line="276" w:lineRule="auto"/>
              <w:rPr>
                <w:rFonts w:cs="Arial"/>
                <w:sz w:val="18"/>
                <w:szCs w:val="18"/>
              </w:rPr>
            </w:pPr>
            <w:r>
              <w:rPr>
                <w:rFonts w:cs="Arial"/>
                <w:sz w:val="18"/>
                <w:szCs w:val="18"/>
              </w:rPr>
              <w:t>Biannually revision</w:t>
            </w:r>
          </w:p>
        </w:tc>
        <w:tc>
          <w:tcPr>
            <w:tcW w:w="1134" w:type="dxa"/>
          </w:tcPr>
          <w:p w14:paraId="41F20BE9" w14:textId="1FCBE555" w:rsidR="00976762" w:rsidRDefault="00976762" w:rsidP="00C83C68">
            <w:pPr>
              <w:spacing w:before="0" w:line="276" w:lineRule="auto"/>
              <w:rPr>
                <w:rFonts w:cs="Arial"/>
                <w:sz w:val="18"/>
                <w:szCs w:val="18"/>
              </w:rPr>
            </w:pPr>
            <w:r>
              <w:rPr>
                <w:rFonts w:cs="Arial"/>
                <w:sz w:val="18"/>
                <w:szCs w:val="18"/>
              </w:rPr>
              <w:t>LinhDTD1</w:t>
            </w:r>
          </w:p>
        </w:tc>
        <w:tc>
          <w:tcPr>
            <w:tcW w:w="992" w:type="dxa"/>
          </w:tcPr>
          <w:p w14:paraId="7DBFAE5A" w14:textId="4D475468" w:rsidR="00976762" w:rsidRDefault="00976762" w:rsidP="00C83C68">
            <w:pPr>
              <w:spacing w:before="0" w:line="276" w:lineRule="auto"/>
              <w:rPr>
                <w:rFonts w:cs="Arial"/>
                <w:sz w:val="18"/>
                <w:szCs w:val="18"/>
              </w:rPr>
            </w:pPr>
            <w:r>
              <w:rPr>
                <w:rFonts w:cs="Arial"/>
                <w:sz w:val="18"/>
                <w:szCs w:val="18"/>
              </w:rPr>
              <w:t>Michael Hering</w:t>
            </w:r>
          </w:p>
        </w:tc>
        <w:tc>
          <w:tcPr>
            <w:tcW w:w="1005" w:type="dxa"/>
          </w:tcPr>
          <w:p w14:paraId="3D90A230" w14:textId="3A0DE13A" w:rsidR="00976762" w:rsidRDefault="00976762" w:rsidP="00C83C68">
            <w:pPr>
              <w:spacing w:before="0" w:line="276" w:lineRule="auto"/>
              <w:rPr>
                <w:rFonts w:cs="Arial"/>
                <w:sz w:val="18"/>
                <w:szCs w:val="18"/>
              </w:rPr>
            </w:pPr>
            <w:proofErr w:type="spellStart"/>
            <w:r>
              <w:rPr>
                <w:rFonts w:cs="Arial"/>
                <w:sz w:val="18"/>
                <w:szCs w:val="18"/>
              </w:rPr>
              <w:t>HoanNK</w:t>
            </w:r>
            <w:proofErr w:type="spellEnd"/>
          </w:p>
        </w:tc>
      </w:tr>
    </w:tbl>
    <w:p w14:paraId="7F7C4130" w14:textId="77777777" w:rsidR="007B28D4" w:rsidRDefault="007B28D4" w:rsidP="007B28D4">
      <w:pPr>
        <w:pStyle w:val="Heading1"/>
        <w:numPr>
          <w:ilvl w:val="0"/>
          <w:numId w:val="30"/>
        </w:numPr>
        <w:rPr>
          <w:rFonts w:cs="Arial"/>
        </w:rPr>
      </w:pPr>
      <w:bookmarkStart w:id="1" w:name="_Toc73001982"/>
      <w:bookmarkStart w:id="2" w:name="_Toc118212603"/>
      <w:r>
        <w:rPr>
          <w:rFonts w:cs="Arial"/>
        </w:rPr>
        <w:lastRenderedPageBreak/>
        <w:t>INTRODUCTION</w:t>
      </w:r>
      <w:bookmarkEnd w:id="1"/>
      <w:bookmarkEnd w:id="2"/>
    </w:p>
    <w:p w14:paraId="46D21340" w14:textId="47E29C4C" w:rsidR="00FA352B" w:rsidRDefault="007B28D4" w:rsidP="00FA352B">
      <w:pPr>
        <w:pStyle w:val="BodyText"/>
        <w:jc w:val="both"/>
      </w:pPr>
      <w:r>
        <w:t>FPT Software</w:t>
      </w:r>
      <w:r>
        <w:rPr>
          <w:lang w:val="en"/>
        </w:rPr>
        <w:t xml:space="preserve"> Company, Ltd. ("FPT Software" hereinafter)</w:t>
      </w:r>
      <w:r>
        <w:t xml:space="preserve"> Corporate Data Protection Policy, guidelines</w:t>
      </w:r>
      <w:r w:rsidR="00490866">
        <w:t>, procedures,</w:t>
      </w:r>
      <w:r>
        <w:t xml:space="preserve"> and templates lay out strict requirements for processing personal data pertaining to customers, business partners, employees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guidelines and templates set a globally applicable data protection and security standard for FPT Software and regulates the sharing of information between FPT Software, </w:t>
      </w:r>
      <w:r w:rsidR="00902A7E">
        <w:t>subsidiaries,</w:t>
      </w:r>
      <w:r>
        <w:t xml:space="preserve"> and legal entities. FPT Software have established guiding data protection principles – among them transparency, data economy and data security – as FPT Software </w:t>
      </w:r>
      <w:r w:rsidR="00902A7E">
        <w:t xml:space="preserve">Personal Data Protection Handbook and ISM </w:t>
      </w:r>
      <w:r>
        <w:t xml:space="preserve">guidelines. </w:t>
      </w:r>
    </w:p>
    <w:p w14:paraId="40F1C1EB" w14:textId="77777777" w:rsidR="007B28D4" w:rsidRDefault="007B28D4" w:rsidP="00FA352B">
      <w:pPr>
        <w:pStyle w:val="Heading2"/>
        <w:numPr>
          <w:ilvl w:val="1"/>
          <w:numId w:val="30"/>
        </w:numPr>
        <w:spacing w:before="240"/>
        <w:ind w:left="578" w:hanging="578"/>
        <w:rPr>
          <w:rFonts w:cs="Arial"/>
        </w:rPr>
      </w:pPr>
      <w:bookmarkStart w:id="3" w:name="_Toc73001983"/>
      <w:bookmarkStart w:id="4" w:name="_Toc118212604"/>
      <w:r>
        <w:rPr>
          <w:rFonts w:cs="Arial"/>
        </w:rPr>
        <w:t>Purpose</w:t>
      </w:r>
      <w:bookmarkEnd w:id="3"/>
      <w:bookmarkEnd w:id="4"/>
    </w:p>
    <w:p w14:paraId="15A93256" w14:textId="77777777" w:rsidR="007B28D4" w:rsidRDefault="007B28D4" w:rsidP="007B28D4">
      <w:pPr>
        <w:rPr>
          <w:rFonts w:cs="Arial"/>
        </w:rPr>
      </w:pPr>
      <w:r>
        <w:rPr>
          <w:rFonts w:cs="Arial"/>
        </w:rPr>
        <w:t>This template describes a structured way to execute a DPIA in compliance with the requirements of GDPR and other national/international personal data protection acts.</w:t>
      </w:r>
    </w:p>
    <w:p w14:paraId="16FCB82E" w14:textId="35135FB7" w:rsidR="007B28D4" w:rsidRDefault="007B28D4" w:rsidP="00FA352B">
      <w:pPr>
        <w:jc w:val="both"/>
        <w:rPr>
          <w:rFonts w:cs="Arial"/>
        </w:rPr>
      </w:pPr>
      <w:r>
        <w:rPr>
          <w:rFonts w:cs="Arial"/>
        </w:rPr>
        <w:t xml:space="preserve">For further information on other aspects of data protection and compliance with the GDPR and other personal data protection acts, please refer to FPT Software Corporate Personal Data Protection Policy and </w:t>
      </w:r>
      <w:r w:rsidR="00490866">
        <w:rPr>
          <w:rFonts w:cs="Arial"/>
        </w:rPr>
        <w:t>Personal Data Protection</w:t>
      </w:r>
      <w:r>
        <w:rPr>
          <w:rFonts w:cs="Arial"/>
        </w:rPr>
        <w:t xml:space="preserve"> Handbook V3.</w:t>
      </w:r>
      <w:r w:rsidR="00BE69FD">
        <w:rPr>
          <w:rFonts w:cs="Arial"/>
        </w:rPr>
        <w:t>3</w:t>
      </w:r>
      <w:r>
        <w:rPr>
          <w:rFonts w:cs="Arial"/>
        </w:rPr>
        <w:t>.</w:t>
      </w:r>
    </w:p>
    <w:p w14:paraId="78327341" w14:textId="0B9E48C8" w:rsidR="007B28D4" w:rsidRDefault="007B28D4" w:rsidP="007B28D4">
      <w:pPr>
        <w:pStyle w:val="Heading2"/>
        <w:numPr>
          <w:ilvl w:val="1"/>
          <w:numId w:val="30"/>
        </w:numPr>
        <w:rPr>
          <w:rFonts w:cs="Arial"/>
        </w:rPr>
      </w:pPr>
      <w:bookmarkStart w:id="5" w:name="_Toc73001984"/>
      <w:bookmarkStart w:id="6" w:name="_Toc138667729"/>
      <w:bookmarkStart w:id="7" w:name="_Toc118212605"/>
      <w:r>
        <w:rPr>
          <w:rFonts w:cs="Arial"/>
        </w:rPr>
        <w:t>Application Scope</w:t>
      </w:r>
      <w:bookmarkEnd w:id="5"/>
      <w:bookmarkEnd w:id="6"/>
      <w:bookmarkEnd w:id="7"/>
    </w:p>
    <w:p w14:paraId="525ACDD6" w14:textId="4974EEA1" w:rsidR="003706C8" w:rsidRPr="003706C8" w:rsidRDefault="003706C8" w:rsidP="003706C8">
      <w:pPr>
        <w:pStyle w:val="BodyText"/>
      </w:pPr>
      <w:r>
        <w:t xml:space="preserve">See </w:t>
      </w:r>
      <w:proofErr w:type="spellStart"/>
      <w:r w:rsidRPr="003706C8">
        <w:t>statement_PIMS</w:t>
      </w:r>
      <w:proofErr w:type="spellEnd"/>
      <w:r w:rsidRPr="003706C8">
        <w:t xml:space="preserve"> scope_V1.</w:t>
      </w:r>
      <w:r w:rsidR="00BE69FD">
        <w:t>2</w:t>
      </w:r>
      <w:r>
        <w:t>.</w:t>
      </w:r>
    </w:p>
    <w:p w14:paraId="559AA4B9" w14:textId="77777777" w:rsidR="007B28D4" w:rsidRDefault="007B28D4" w:rsidP="007B28D4">
      <w:pPr>
        <w:pStyle w:val="Heading2"/>
        <w:numPr>
          <w:ilvl w:val="1"/>
          <w:numId w:val="30"/>
        </w:numPr>
      </w:pPr>
      <w:bookmarkStart w:id="8" w:name="_Toc73001985"/>
      <w:bookmarkStart w:id="9" w:name="_Toc38352613"/>
      <w:bookmarkStart w:id="10" w:name="_Toc15975605"/>
      <w:bookmarkStart w:id="11" w:name="_Toc15371751"/>
      <w:bookmarkStart w:id="12" w:name="_Toc118212606"/>
      <w:r>
        <w:t>Application of national Laws</w:t>
      </w:r>
      <w:bookmarkEnd w:id="8"/>
      <w:bookmarkEnd w:id="9"/>
      <w:bookmarkEnd w:id="10"/>
      <w:bookmarkEnd w:id="11"/>
      <w:bookmarkEnd w:id="12"/>
    </w:p>
    <w:p w14:paraId="28AE1DE8" w14:textId="08CB04D0" w:rsidR="007B28D4" w:rsidRDefault="007B28D4" w:rsidP="00FA352B">
      <w:pPr>
        <w:pStyle w:val="BodyText"/>
        <w:jc w:val="both"/>
      </w:pPr>
      <w:r>
        <w:t>The Data Protection Policy, guidelines</w:t>
      </w:r>
      <w:r w:rsidR="00490866">
        <w:t>, procedures,</w:t>
      </w:r>
      <w:r>
        <w:t xml:space="preserve"> and templates comprises the internationally accepted data privacy principles without replacing the existing national laws. It supplements the national data privacy laws. The relevant national law will take precedence in the event that it conflicts with the Data Protection Policy and guidelines, or it has stricter requirements than this Policy and guidelines. The content of the Data Protection Policy and guidelines must also be observed in the absence of corresponding national legislation. The reporting requirements for data processing under national laws must be observed. </w:t>
      </w:r>
    </w:p>
    <w:p w14:paraId="3ABE18CF" w14:textId="439952EC" w:rsidR="007B28D4" w:rsidRDefault="007B28D4" w:rsidP="00FA352B">
      <w:pPr>
        <w:pStyle w:val="BodyText"/>
        <w:jc w:val="both"/>
        <w:rPr>
          <w:lang w:val="en-GB"/>
        </w:rPr>
      </w:pPr>
      <w:r>
        <w:t xml:space="preserve">Each subsidiary or legal entity of FPT Software is responsible for compliance with the Data Protection Policy, this </w:t>
      </w:r>
      <w:r w:rsidR="003706C8">
        <w:t>guideline,</w:t>
      </w:r>
      <w:r>
        <w:t xml:space="preserve"> and the legal obligations. If there is reason to believe that legal obligations contradict the duties under the Data Protection Policy or the guidelines, the relevant subsidiary or legal entity must inform the Global Data Protection Officer. In the event of conflicts between national legislation, the Data Protection </w:t>
      </w:r>
      <w:r w:rsidR="003706C8">
        <w:t>Policy,</w:t>
      </w:r>
      <w:r>
        <w:t xml:space="preserve"> and this guideline, FPT Software GDPO will work with the relevant subsidiary or legal entity of FPT Software </w:t>
      </w:r>
      <w:r>
        <w:rPr>
          <w:lang w:val="en-GB"/>
        </w:rPr>
        <w:t xml:space="preserve">to find a practical solution that meets the purpose of the Data Protection Policy, </w:t>
      </w:r>
      <w:r w:rsidR="003706C8">
        <w:rPr>
          <w:lang w:val="en-GB"/>
        </w:rPr>
        <w:t>guidelines,</w:t>
      </w:r>
      <w:r>
        <w:rPr>
          <w:lang w:val="en-GB"/>
        </w:rPr>
        <w:t xml:space="preserve"> and templates. </w:t>
      </w:r>
    </w:p>
    <w:p w14:paraId="5C9B2618" w14:textId="77777777" w:rsidR="007B28D4" w:rsidRDefault="007B28D4" w:rsidP="007B28D4">
      <w:pPr>
        <w:pStyle w:val="Heading2"/>
        <w:numPr>
          <w:ilvl w:val="1"/>
          <w:numId w:val="30"/>
        </w:numPr>
        <w:rPr>
          <w:rFonts w:cs="Arial"/>
        </w:rPr>
      </w:pPr>
      <w:bookmarkStart w:id="13" w:name="_Toc73001986"/>
      <w:bookmarkStart w:id="14" w:name="_Toc118212607"/>
      <w:r>
        <w:rPr>
          <w:rFonts w:cs="Arial"/>
        </w:rPr>
        <w:lastRenderedPageBreak/>
        <w:t>Responsibility</w:t>
      </w:r>
      <w:bookmarkEnd w:id="13"/>
      <w:bookmarkEnd w:id="14"/>
    </w:p>
    <w:p w14:paraId="4711607A" w14:textId="171B11CF" w:rsidR="007B28D4" w:rsidRDefault="007B28D4" w:rsidP="00FA352B">
      <w:pPr>
        <w:jc w:val="both"/>
        <w:rPr>
          <w:rFonts w:cs="Arial"/>
        </w:rPr>
      </w:pPr>
      <w:r>
        <w:rPr>
          <w:rFonts w:cs="Arial"/>
        </w:rPr>
        <w:t xml:space="preserve">The Global Data Protection Officer, appointed by the FPT Software Board Member responsible for Data Protection </w:t>
      </w:r>
      <w:r w:rsidR="003706C8">
        <w:rPr>
          <w:rFonts w:cs="Arial"/>
        </w:rPr>
        <w:t>on</w:t>
      </w:r>
      <w:r>
        <w:rPr>
          <w:rFonts w:cs="Arial"/>
        </w:rPr>
        <w:t xml:space="preserve"> behalf of the CEO of FPT Software is fully responsible. </w:t>
      </w:r>
    </w:p>
    <w:p w14:paraId="00AF0888" w14:textId="77777777" w:rsidR="007B28D4" w:rsidRDefault="007B28D4" w:rsidP="00FA352B">
      <w:pPr>
        <w:jc w:val="both"/>
        <w:rPr>
          <w:rFonts w:eastAsia="Times New Roman" w:cs="Arial"/>
          <w:color w:val="000000" w:themeColor="text1"/>
          <w:shd w:val="clear" w:color="auto" w:fill="FFFFFF"/>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Regulation (GDPR) and </w:t>
      </w:r>
      <w:r>
        <w:t>other national/international laws/regulation</w:t>
      </w:r>
      <w:r>
        <w:rPr>
          <w:rFonts w:eastAsia="Times New Roman" w:cs="Arial"/>
          <w:color w:val="000000" w:themeColor="text1"/>
          <w:shd w:val="clear" w:color="auto" w:fill="FFFFFF"/>
        </w:rPr>
        <w:t>.</w:t>
      </w:r>
    </w:p>
    <w:p w14:paraId="55E70593" w14:textId="77777777" w:rsidR="007B28D4" w:rsidRDefault="007B28D4" w:rsidP="00FA352B">
      <w:pPr>
        <w:jc w:val="both"/>
        <w:rPr>
          <w:rFonts w:eastAsia="Times New Roman" w:cs="Arial"/>
          <w:color w:val="000000" w:themeColor="text1"/>
          <w:shd w:val="clear" w:color="auto" w:fill="FFFFFF"/>
        </w:rPr>
      </w:pP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p>
    <w:p w14:paraId="1ACDACC6" w14:textId="6F18E9C6" w:rsidR="007B28D4" w:rsidRDefault="007B28D4" w:rsidP="00FA352B">
      <w:pPr>
        <w:jc w:val="both"/>
        <w:rPr>
          <w:rFonts w:cs="Arial"/>
          <w:color w:val="000000" w:themeColor="text1"/>
        </w:rPr>
      </w:pP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w:t>
      </w:r>
      <w:r w:rsidR="003706C8">
        <w:rPr>
          <w:rFonts w:cs="Arial"/>
          <w:color w:val="000000" w:themeColor="text1"/>
          <w:shd w:val="clear" w:color="auto" w:fill="FFFFFF"/>
        </w:rPr>
        <w:t>providers,</w:t>
      </w:r>
      <w:r>
        <w:rPr>
          <w:rFonts w:cs="Arial"/>
          <w:color w:val="000000" w:themeColor="text1"/>
          <w:shd w:val="clear" w:color="auto" w:fill="FFFFFF"/>
        </w:rPr>
        <w:t xml:space="preserve"> or any other individuals in compliance with the applicable data protection rules. G</w:t>
      </w:r>
      <w:r>
        <w:rPr>
          <w:rFonts w:eastAsia="Times New Roman" w:cs="Arial"/>
          <w:color w:val="000000" w:themeColor="text1"/>
          <w:shd w:val="clear" w:color="auto" w:fill="FFFFFF"/>
        </w:rPr>
        <w:t>DPO should be able to perform the duties independently.</w:t>
      </w:r>
    </w:p>
    <w:p w14:paraId="5F69FB19" w14:textId="77777777" w:rsidR="007B28D4" w:rsidRDefault="007B28D4" w:rsidP="00FA352B">
      <w:pPr>
        <w:pStyle w:val="BodyText"/>
        <w:jc w:val="both"/>
        <w:rPr>
          <w:rFonts w:cs="Arial"/>
        </w:rPr>
      </w:pPr>
      <w:r>
        <w:rPr>
          <w:rFonts w:cs="Arial"/>
        </w:rPr>
        <w:t>GDPO is responsible to advice, control and execute DPIA. GDPO must ensure that all departments of the company are following the company guidelines and the respective laws.</w:t>
      </w:r>
    </w:p>
    <w:p w14:paraId="7FD2DFBF" w14:textId="77777777" w:rsidR="007B28D4" w:rsidRDefault="007B28D4" w:rsidP="00FA352B">
      <w:pPr>
        <w:pStyle w:val="BodyText"/>
        <w:jc w:val="both"/>
        <w:rPr>
          <w:rFonts w:cs="Arial"/>
        </w:rPr>
      </w:pPr>
      <w:r>
        <w:rPr>
          <w:rFonts w:cs="Arial"/>
        </w:rPr>
        <w:t>GDPO must inform FPT Software board about DPIA results and measures taken to mitigate risks.</w:t>
      </w:r>
    </w:p>
    <w:p w14:paraId="57DE9148" w14:textId="173A365B" w:rsidR="007B28D4" w:rsidRDefault="007B28D4" w:rsidP="007B28D4">
      <w:pPr>
        <w:rPr>
          <w:rFonts w:eastAsia="Microsoft JhengHei" w:cs="Arial"/>
        </w:rPr>
      </w:pPr>
      <w:r>
        <w:rPr>
          <w:rFonts w:eastAsia="Microsoft JhengHei"/>
          <w:noProof/>
        </w:rPr>
        <w:drawing>
          <wp:inline distT="0" distB="0" distL="0" distR="0" wp14:anchorId="35CFC9C4" wp14:editId="008C08CC">
            <wp:extent cx="5722620" cy="3223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223260"/>
                    </a:xfrm>
                    <a:prstGeom prst="rect">
                      <a:avLst/>
                    </a:prstGeom>
                    <a:noFill/>
                    <a:ln>
                      <a:noFill/>
                    </a:ln>
                  </pic:spPr>
                </pic:pic>
              </a:graphicData>
            </a:graphic>
          </wp:inline>
        </w:drawing>
      </w:r>
    </w:p>
    <w:p w14:paraId="10784A68" w14:textId="091A61D1" w:rsidR="007B28D4" w:rsidRDefault="007B28D4" w:rsidP="007B28D4">
      <w:r>
        <w:t xml:space="preserve">More details in </w:t>
      </w:r>
      <w:proofErr w:type="spellStart"/>
      <w:r>
        <w:t>Guideline_Personal</w:t>
      </w:r>
      <w:proofErr w:type="spellEnd"/>
      <w:r>
        <w:t xml:space="preserve"> Data Protection Organization_V3.</w:t>
      </w:r>
      <w:r w:rsidR="00BE69FD">
        <w:t>3</w:t>
      </w:r>
      <w:r w:rsidR="003706C8">
        <w:t>.</w:t>
      </w:r>
    </w:p>
    <w:p w14:paraId="71CB23B0" w14:textId="77777777" w:rsidR="007B28D4" w:rsidRDefault="007B28D4" w:rsidP="007B28D4">
      <w:pPr>
        <w:pStyle w:val="BodyText"/>
        <w:rPr>
          <w:rFonts w:cs="Arial"/>
        </w:rPr>
      </w:pPr>
    </w:p>
    <w:p w14:paraId="192501B7" w14:textId="77777777" w:rsidR="007B28D4" w:rsidRDefault="007B28D4" w:rsidP="007B28D4">
      <w:pPr>
        <w:pStyle w:val="Heading1"/>
        <w:numPr>
          <w:ilvl w:val="0"/>
          <w:numId w:val="30"/>
        </w:numPr>
        <w:rPr>
          <w:rFonts w:cs="Arial"/>
        </w:rPr>
      </w:pPr>
      <w:bookmarkStart w:id="15" w:name="_Toc73001987"/>
      <w:bookmarkStart w:id="16" w:name="_Toc118212608"/>
      <w:r>
        <w:rPr>
          <w:rFonts w:cs="Arial"/>
        </w:rPr>
        <w:lastRenderedPageBreak/>
        <w:t>GUIDELINE CONTENT</w:t>
      </w:r>
      <w:bookmarkEnd w:id="15"/>
      <w:bookmarkEnd w:id="16"/>
      <w:r>
        <w:rPr>
          <w:rFonts w:cs="Arial"/>
        </w:rPr>
        <w:t xml:space="preserve"> </w:t>
      </w:r>
    </w:p>
    <w:p w14:paraId="3BBF76D0" w14:textId="77777777" w:rsidR="007B28D4" w:rsidRDefault="007B28D4" w:rsidP="00E24779">
      <w:pPr>
        <w:pStyle w:val="BodyText"/>
        <w:jc w:val="both"/>
      </w:pPr>
      <w:r>
        <w:t xml:space="preserve">This template is an example to record our DPIA process and outcome. It follows the process set out in our DPIA guidance and the criteria for an acceptable DPIA set out in European guidelines on DPIAs. </w:t>
      </w:r>
    </w:p>
    <w:p w14:paraId="3B3DDF48" w14:textId="77777777" w:rsidR="007B28D4" w:rsidRDefault="007B28D4" w:rsidP="00E24779">
      <w:pPr>
        <w:pStyle w:val="BodyText"/>
        <w:jc w:val="both"/>
      </w:pPr>
      <w:r>
        <w:t>Use this template at the beginning of any major project involving the use of personal data, or if you are making a significant change to an existing process.</w:t>
      </w:r>
    </w:p>
    <w:p w14:paraId="4FAB9F34" w14:textId="77777777" w:rsidR="007B28D4" w:rsidRDefault="007B28D4" w:rsidP="007B28D4">
      <w:pPr>
        <w:pStyle w:val="BodyText"/>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6F501"/>
        <w:tblLayout w:type="fixed"/>
        <w:tblLook w:val="04A0" w:firstRow="1" w:lastRow="0" w:firstColumn="1" w:lastColumn="0" w:noHBand="0" w:noVBand="1"/>
      </w:tblPr>
      <w:tblGrid>
        <w:gridCol w:w="9064"/>
      </w:tblGrid>
      <w:tr w:rsidR="007B28D4" w14:paraId="648AE975" w14:textId="77777777" w:rsidTr="00D559CD">
        <w:trPr>
          <w:trHeight w:val="586"/>
        </w:trPr>
        <w:tc>
          <w:tcPr>
            <w:tcW w:w="9064" w:type="dxa"/>
            <w:tcBorders>
              <w:top w:val="single" w:sz="6" w:space="0" w:color="000000"/>
              <w:left w:val="single" w:sz="6" w:space="0" w:color="000000"/>
              <w:bottom w:val="single" w:sz="6" w:space="0" w:color="000000"/>
              <w:right w:val="single" w:sz="6" w:space="0" w:color="000000"/>
            </w:tcBorders>
            <w:shd w:val="clear" w:color="auto" w:fill="F6F501"/>
            <w:hideMark/>
          </w:tcPr>
          <w:p w14:paraId="060763C3" w14:textId="77777777" w:rsidR="007B28D4" w:rsidRDefault="007B28D4" w:rsidP="007B28D4">
            <w:pPr>
              <w:pStyle w:val="TableHeading"/>
              <w:numPr>
                <w:ilvl w:val="0"/>
                <w:numId w:val="46"/>
              </w:numPr>
              <w:spacing w:before="120" w:after="0" w:line="360" w:lineRule="auto"/>
              <w:ind w:left="0" w:right="0" w:firstLine="0"/>
              <w:jc w:val="left"/>
              <w:textAlignment w:val="auto"/>
              <w:rPr>
                <w:rFonts w:ascii="Arial" w:hAnsi="Arial"/>
                <w:sz w:val="24"/>
              </w:rPr>
            </w:pPr>
            <w:r>
              <w:rPr>
                <w:rFonts w:ascii="Arial" w:hAnsi="Arial"/>
                <w:sz w:val="24"/>
              </w:rPr>
              <w:t>Identify, if a DPIA is needed</w:t>
            </w:r>
          </w:p>
        </w:tc>
      </w:tr>
    </w:tbl>
    <w:p w14:paraId="402B217E" w14:textId="77777777" w:rsidR="007B28D4" w:rsidRDefault="007B28D4" w:rsidP="007B28D4">
      <w:pPr>
        <w:spacing w:line="80" w:lineRule="exact"/>
        <w:ind w:left="431" w:hanging="431"/>
        <w:rPr>
          <w:rFonts w:cs="Arial"/>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64"/>
      </w:tblGrid>
      <w:tr w:rsidR="007B28D4" w14:paraId="04AFA4D0"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hideMark/>
          </w:tcPr>
          <w:p w14:paraId="51B0BF81" w14:textId="77777777" w:rsidR="007B28D4" w:rsidRDefault="007B28D4" w:rsidP="00FA352B">
            <w:pPr>
              <w:pStyle w:val="Tnormal"/>
              <w:spacing w:before="120" w:after="0" w:line="360" w:lineRule="auto"/>
              <w:jc w:val="both"/>
              <w:rPr>
                <w:rFonts w:ascii="Arial" w:hAnsi="Arial"/>
                <w:szCs w:val="20"/>
                <w:lang w:val="en-US"/>
              </w:rPr>
            </w:pPr>
            <w:r>
              <w:rPr>
                <w:rFonts w:ascii="Arial" w:hAnsi="Arial"/>
                <w:szCs w:val="20"/>
                <w:lang w:val="en-US"/>
              </w:rPr>
              <w:t xml:space="preserve">Explain broadly what the project aims to achieve and what type of processing it involves. It can be helpful to refer or link to other documents, such as a project proposal. Summarize why you identified the need for a DPIA. </w:t>
            </w:r>
          </w:p>
        </w:tc>
      </w:tr>
      <w:tr w:rsidR="007B28D4" w14:paraId="1BB9C727"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tcPr>
          <w:p w14:paraId="61527715" w14:textId="77777777" w:rsidR="007B28D4" w:rsidRDefault="007B28D4">
            <w:pPr>
              <w:pStyle w:val="Tnormal"/>
              <w:rPr>
                <w:rFonts w:ascii="Arial" w:hAnsi="Arial"/>
                <w:sz w:val="24"/>
                <w:lang w:val="en-US"/>
              </w:rPr>
            </w:pPr>
          </w:p>
          <w:p w14:paraId="33AF5152" w14:textId="77777777" w:rsidR="007B28D4" w:rsidRDefault="007B28D4">
            <w:pPr>
              <w:pStyle w:val="Tnormal"/>
              <w:rPr>
                <w:rFonts w:ascii="Arial" w:hAnsi="Arial"/>
                <w:sz w:val="24"/>
                <w:lang w:val="en-US"/>
              </w:rPr>
            </w:pPr>
          </w:p>
          <w:p w14:paraId="67CF97D2" w14:textId="77777777" w:rsidR="007B28D4" w:rsidRDefault="007B28D4">
            <w:pPr>
              <w:pStyle w:val="Tnormal"/>
              <w:rPr>
                <w:rFonts w:ascii="Arial" w:hAnsi="Arial"/>
                <w:sz w:val="24"/>
                <w:lang w:val="en-US"/>
              </w:rPr>
            </w:pPr>
          </w:p>
          <w:p w14:paraId="220035BF" w14:textId="77777777" w:rsidR="007B28D4" w:rsidRDefault="007B28D4">
            <w:pPr>
              <w:pStyle w:val="Tnormal"/>
              <w:rPr>
                <w:rFonts w:ascii="Arial" w:hAnsi="Arial"/>
                <w:sz w:val="24"/>
                <w:lang w:val="en-US"/>
              </w:rPr>
            </w:pPr>
          </w:p>
          <w:p w14:paraId="7D1AADC9" w14:textId="77777777" w:rsidR="007B28D4" w:rsidRDefault="007B28D4">
            <w:pPr>
              <w:pStyle w:val="Tnormal"/>
              <w:rPr>
                <w:rFonts w:ascii="Arial" w:hAnsi="Arial"/>
                <w:sz w:val="24"/>
                <w:lang w:val="en-US"/>
              </w:rPr>
            </w:pPr>
          </w:p>
          <w:p w14:paraId="0389EA37" w14:textId="77777777" w:rsidR="007B28D4" w:rsidRDefault="007B28D4">
            <w:pPr>
              <w:pStyle w:val="Tnormal"/>
              <w:rPr>
                <w:rFonts w:ascii="Arial" w:hAnsi="Arial"/>
                <w:sz w:val="24"/>
                <w:lang w:val="en-US"/>
              </w:rPr>
            </w:pPr>
          </w:p>
          <w:p w14:paraId="5CEAEC90" w14:textId="77777777" w:rsidR="007B28D4" w:rsidRDefault="007B28D4">
            <w:pPr>
              <w:pStyle w:val="Tnormal"/>
              <w:rPr>
                <w:rFonts w:ascii="Arial" w:hAnsi="Arial"/>
                <w:sz w:val="24"/>
                <w:lang w:val="en-US"/>
              </w:rPr>
            </w:pPr>
          </w:p>
          <w:p w14:paraId="3B822D13" w14:textId="77777777" w:rsidR="007B28D4" w:rsidRDefault="007B28D4">
            <w:pPr>
              <w:pStyle w:val="Tnormal"/>
              <w:rPr>
                <w:rFonts w:ascii="Arial" w:hAnsi="Arial"/>
                <w:sz w:val="24"/>
                <w:lang w:val="en-US"/>
              </w:rPr>
            </w:pPr>
          </w:p>
          <w:p w14:paraId="0C0806CD" w14:textId="77777777" w:rsidR="007B28D4" w:rsidRDefault="007B28D4">
            <w:pPr>
              <w:pStyle w:val="Tnormal"/>
              <w:rPr>
                <w:rFonts w:ascii="Arial" w:hAnsi="Arial"/>
                <w:sz w:val="24"/>
                <w:lang w:val="en-US"/>
              </w:rPr>
            </w:pPr>
          </w:p>
          <w:p w14:paraId="2AF9923B" w14:textId="77777777" w:rsidR="007B28D4" w:rsidRDefault="007B28D4">
            <w:pPr>
              <w:pStyle w:val="Tnormal"/>
              <w:rPr>
                <w:rFonts w:ascii="Arial" w:hAnsi="Arial"/>
                <w:sz w:val="24"/>
                <w:lang w:val="en-US"/>
              </w:rPr>
            </w:pPr>
          </w:p>
          <w:p w14:paraId="436BBE45" w14:textId="77777777" w:rsidR="007B28D4" w:rsidRDefault="007B28D4">
            <w:pPr>
              <w:pStyle w:val="Tnormal"/>
              <w:rPr>
                <w:rFonts w:ascii="Arial" w:hAnsi="Arial"/>
                <w:sz w:val="24"/>
                <w:lang w:val="en-US"/>
              </w:rPr>
            </w:pPr>
          </w:p>
          <w:p w14:paraId="176F38EE" w14:textId="77777777" w:rsidR="007B28D4" w:rsidRDefault="007B28D4">
            <w:pPr>
              <w:pStyle w:val="Tnormal"/>
              <w:rPr>
                <w:rFonts w:ascii="Arial" w:hAnsi="Arial"/>
                <w:sz w:val="24"/>
                <w:lang w:val="en-US"/>
              </w:rPr>
            </w:pPr>
          </w:p>
          <w:p w14:paraId="20E7D077" w14:textId="77777777" w:rsidR="007B28D4" w:rsidRDefault="007B28D4">
            <w:pPr>
              <w:pStyle w:val="Tnormal"/>
              <w:rPr>
                <w:rFonts w:ascii="Arial" w:hAnsi="Arial"/>
                <w:sz w:val="24"/>
                <w:lang w:val="en-US"/>
              </w:rPr>
            </w:pPr>
          </w:p>
          <w:p w14:paraId="78351C13" w14:textId="77777777" w:rsidR="007B28D4" w:rsidRDefault="007B28D4">
            <w:pPr>
              <w:pStyle w:val="Tnormal"/>
              <w:rPr>
                <w:rFonts w:ascii="Arial" w:hAnsi="Arial"/>
                <w:sz w:val="24"/>
                <w:lang w:val="en-US"/>
              </w:rPr>
            </w:pPr>
          </w:p>
          <w:p w14:paraId="2883039C" w14:textId="77777777" w:rsidR="007B28D4" w:rsidRDefault="007B28D4">
            <w:pPr>
              <w:pStyle w:val="Tnormal"/>
              <w:rPr>
                <w:rFonts w:ascii="Arial" w:hAnsi="Arial"/>
                <w:sz w:val="24"/>
                <w:lang w:val="en-US"/>
              </w:rPr>
            </w:pPr>
          </w:p>
          <w:p w14:paraId="452E3124" w14:textId="77777777" w:rsidR="007B28D4" w:rsidRDefault="007B28D4">
            <w:pPr>
              <w:pStyle w:val="Tnormal"/>
              <w:rPr>
                <w:rFonts w:ascii="Arial" w:hAnsi="Arial"/>
                <w:sz w:val="24"/>
                <w:lang w:val="en-US"/>
              </w:rPr>
            </w:pPr>
          </w:p>
          <w:p w14:paraId="18201822" w14:textId="77777777" w:rsidR="007B28D4" w:rsidRDefault="007B28D4">
            <w:pPr>
              <w:pStyle w:val="Tnormal"/>
              <w:rPr>
                <w:rFonts w:ascii="Arial" w:hAnsi="Arial"/>
                <w:sz w:val="24"/>
                <w:lang w:val="en-US"/>
              </w:rPr>
            </w:pPr>
          </w:p>
          <w:p w14:paraId="224A92F7" w14:textId="77777777" w:rsidR="007B28D4" w:rsidRDefault="007B28D4">
            <w:pPr>
              <w:pStyle w:val="Tnormal"/>
              <w:rPr>
                <w:rFonts w:ascii="Arial" w:hAnsi="Arial"/>
                <w:sz w:val="24"/>
                <w:lang w:val="en-US"/>
              </w:rPr>
            </w:pPr>
          </w:p>
          <w:p w14:paraId="21F4D391" w14:textId="77777777" w:rsidR="007B28D4" w:rsidRDefault="007B28D4">
            <w:pPr>
              <w:pStyle w:val="Tnormal"/>
              <w:rPr>
                <w:rFonts w:ascii="Arial" w:hAnsi="Arial"/>
                <w:sz w:val="24"/>
                <w:lang w:val="en-US"/>
              </w:rPr>
            </w:pPr>
          </w:p>
          <w:p w14:paraId="4865203E" w14:textId="77777777" w:rsidR="007B28D4" w:rsidRDefault="007B28D4">
            <w:pPr>
              <w:pStyle w:val="Tnormal"/>
              <w:rPr>
                <w:rFonts w:ascii="Arial" w:hAnsi="Arial"/>
                <w:sz w:val="24"/>
                <w:lang w:val="en-US"/>
              </w:rPr>
            </w:pPr>
          </w:p>
          <w:p w14:paraId="6A92B7B3" w14:textId="77777777" w:rsidR="007B28D4" w:rsidRDefault="007B28D4">
            <w:pPr>
              <w:pStyle w:val="Tnormal"/>
              <w:rPr>
                <w:rFonts w:ascii="Arial" w:hAnsi="Arial"/>
                <w:sz w:val="24"/>
                <w:lang w:val="en-US"/>
              </w:rPr>
            </w:pPr>
          </w:p>
          <w:p w14:paraId="199E2B51" w14:textId="77777777" w:rsidR="007B28D4" w:rsidRDefault="007B28D4">
            <w:pPr>
              <w:pStyle w:val="Tnormal"/>
              <w:rPr>
                <w:rFonts w:ascii="Arial" w:hAnsi="Arial"/>
                <w:sz w:val="24"/>
                <w:lang w:val="en-US"/>
              </w:rPr>
            </w:pPr>
          </w:p>
          <w:p w14:paraId="63F07B5F" w14:textId="77777777" w:rsidR="007B28D4" w:rsidRDefault="007B28D4">
            <w:pPr>
              <w:pStyle w:val="Tnormal"/>
              <w:rPr>
                <w:rFonts w:ascii="Arial" w:hAnsi="Arial"/>
                <w:sz w:val="24"/>
                <w:lang w:val="en-US"/>
              </w:rPr>
            </w:pPr>
          </w:p>
        </w:tc>
      </w:tr>
    </w:tbl>
    <w:p w14:paraId="4119DC43" w14:textId="77777777" w:rsidR="007B28D4" w:rsidRDefault="007B28D4" w:rsidP="007B28D4">
      <w:pPr>
        <w:pStyle w:val="BodyText"/>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6F501"/>
        <w:tblLayout w:type="fixed"/>
        <w:tblLook w:val="04A0" w:firstRow="1" w:lastRow="0" w:firstColumn="1" w:lastColumn="0" w:noHBand="0" w:noVBand="1"/>
      </w:tblPr>
      <w:tblGrid>
        <w:gridCol w:w="9064"/>
      </w:tblGrid>
      <w:tr w:rsidR="007B28D4" w14:paraId="3351EB3A" w14:textId="77777777" w:rsidTr="00D559CD">
        <w:trPr>
          <w:trHeight w:val="586"/>
        </w:trPr>
        <w:tc>
          <w:tcPr>
            <w:tcW w:w="9064" w:type="dxa"/>
            <w:tcBorders>
              <w:top w:val="single" w:sz="6" w:space="0" w:color="000000"/>
              <w:left w:val="single" w:sz="6" w:space="0" w:color="000000"/>
              <w:bottom w:val="single" w:sz="6" w:space="0" w:color="000000"/>
              <w:right w:val="single" w:sz="6" w:space="0" w:color="000000"/>
            </w:tcBorders>
            <w:shd w:val="clear" w:color="auto" w:fill="F6F501"/>
            <w:hideMark/>
          </w:tcPr>
          <w:p w14:paraId="1823DFEB" w14:textId="77777777" w:rsidR="007B28D4" w:rsidRDefault="007B28D4">
            <w:pPr>
              <w:pStyle w:val="TableHeading"/>
              <w:spacing w:before="120" w:after="0" w:line="360" w:lineRule="auto"/>
              <w:ind w:left="0" w:right="0"/>
              <w:jc w:val="left"/>
              <w:rPr>
                <w:rFonts w:ascii="Arial" w:hAnsi="Arial"/>
                <w:sz w:val="24"/>
              </w:rPr>
            </w:pPr>
            <w:r>
              <w:rPr>
                <w:rFonts w:ascii="Arial" w:hAnsi="Arial"/>
                <w:sz w:val="24"/>
              </w:rPr>
              <w:lastRenderedPageBreak/>
              <w:t>2.</w:t>
            </w:r>
            <w:r>
              <w:rPr>
                <w:rFonts w:ascii="Arial" w:hAnsi="Arial"/>
                <w:sz w:val="24"/>
              </w:rPr>
              <w:tab/>
              <w:t xml:space="preserve">Describe precise the processing </w:t>
            </w:r>
          </w:p>
        </w:tc>
      </w:tr>
    </w:tbl>
    <w:p w14:paraId="68B9D407" w14:textId="77777777" w:rsidR="007B28D4" w:rsidRDefault="007B28D4" w:rsidP="007B28D4">
      <w:pPr>
        <w:spacing w:line="80" w:lineRule="exact"/>
        <w:ind w:left="431" w:hanging="431"/>
        <w:rPr>
          <w:rFonts w:cs="Arial"/>
        </w:rPr>
      </w:pPr>
    </w:p>
    <w:tbl>
      <w:tblPr>
        <w:tblW w:w="9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64"/>
      </w:tblGrid>
      <w:tr w:rsidR="007B28D4" w14:paraId="1B0471BF"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hideMark/>
          </w:tcPr>
          <w:p w14:paraId="3C080715" w14:textId="178CD822" w:rsidR="007B28D4" w:rsidRDefault="007B28D4" w:rsidP="00FA352B">
            <w:pPr>
              <w:pStyle w:val="Tnormal"/>
              <w:spacing w:before="120" w:after="0" w:line="360" w:lineRule="auto"/>
              <w:jc w:val="both"/>
              <w:rPr>
                <w:rFonts w:ascii="Arial" w:hAnsi="Arial"/>
                <w:szCs w:val="20"/>
                <w:lang w:val="en-US"/>
              </w:rPr>
            </w:pPr>
            <w:r>
              <w:rPr>
                <w:rFonts w:ascii="Arial" w:hAnsi="Arial"/>
                <w:szCs w:val="20"/>
                <w:lang w:val="en-US"/>
              </w:rPr>
              <w:t xml:space="preserve">Description of the nature of the processing: How are data collected, used, </w:t>
            </w:r>
            <w:r w:rsidR="003706C8">
              <w:rPr>
                <w:rFonts w:ascii="Arial" w:hAnsi="Arial"/>
                <w:szCs w:val="20"/>
                <w:lang w:val="en-US"/>
              </w:rPr>
              <w:t>stored,</w:t>
            </w:r>
            <w:r>
              <w:rPr>
                <w:rFonts w:ascii="Arial" w:hAnsi="Arial"/>
                <w:szCs w:val="20"/>
                <w:lang w:val="en-US"/>
              </w:rPr>
              <w:t xml:space="preserve"> and deleted? What is the source of the data? Data are shared with anyone. It can be useful to refer to a flow diagram or another way of describing data flows. Types of processing identified as likely high risk.</w:t>
            </w:r>
          </w:p>
        </w:tc>
      </w:tr>
      <w:tr w:rsidR="007B28D4" w14:paraId="3F291892"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tcPr>
          <w:p w14:paraId="148C59F2" w14:textId="77777777" w:rsidR="007B28D4" w:rsidRDefault="007B28D4">
            <w:pPr>
              <w:pStyle w:val="Tnormal"/>
              <w:rPr>
                <w:rFonts w:ascii="Arial" w:hAnsi="Arial"/>
                <w:sz w:val="24"/>
                <w:lang w:val="en-US"/>
              </w:rPr>
            </w:pPr>
          </w:p>
          <w:p w14:paraId="67635D2C" w14:textId="77777777" w:rsidR="007B28D4" w:rsidRDefault="007B28D4">
            <w:pPr>
              <w:pStyle w:val="Tnormal"/>
              <w:rPr>
                <w:rFonts w:ascii="Arial" w:hAnsi="Arial"/>
                <w:sz w:val="24"/>
                <w:lang w:val="en-US"/>
              </w:rPr>
            </w:pPr>
          </w:p>
          <w:p w14:paraId="69FA4D07" w14:textId="77777777" w:rsidR="007B28D4" w:rsidRDefault="007B28D4">
            <w:pPr>
              <w:pStyle w:val="Tnormal"/>
              <w:rPr>
                <w:rFonts w:ascii="Arial" w:hAnsi="Arial"/>
                <w:sz w:val="24"/>
                <w:lang w:val="en-US"/>
              </w:rPr>
            </w:pPr>
          </w:p>
          <w:p w14:paraId="426A02E6" w14:textId="77777777" w:rsidR="007B28D4" w:rsidRDefault="007B28D4">
            <w:pPr>
              <w:pStyle w:val="Tnormal"/>
              <w:rPr>
                <w:rFonts w:ascii="Arial" w:hAnsi="Arial"/>
                <w:sz w:val="24"/>
                <w:lang w:val="en-US"/>
              </w:rPr>
            </w:pPr>
          </w:p>
          <w:p w14:paraId="77FE06F8" w14:textId="77777777" w:rsidR="007B28D4" w:rsidRDefault="007B28D4">
            <w:pPr>
              <w:pStyle w:val="Tnormal"/>
              <w:rPr>
                <w:rFonts w:ascii="Arial" w:hAnsi="Arial"/>
                <w:sz w:val="24"/>
                <w:lang w:val="en-US"/>
              </w:rPr>
            </w:pPr>
          </w:p>
          <w:p w14:paraId="675E5AFE" w14:textId="77777777" w:rsidR="007B28D4" w:rsidRDefault="007B28D4">
            <w:pPr>
              <w:pStyle w:val="Tnormal"/>
              <w:rPr>
                <w:rFonts w:ascii="Arial" w:hAnsi="Arial"/>
                <w:sz w:val="24"/>
                <w:lang w:val="en-US"/>
              </w:rPr>
            </w:pPr>
          </w:p>
          <w:p w14:paraId="29D5A8B4" w14:textId="77777777" w:rsidR="007B28D4" w:rsidRDefault="007B28D4">
            <w:pPr>
              <w:pStyle w:val="Tnormal"/>
              <w:rPr>
                <w:rFonts w:ascii="Arial" w:hAnsi="Arial"/>
                <w:sz w:val="24"/>
                <w:lang w:val="en-US"/>
              </w:rPr>
            </w:pPr>
          </w:p>
          <w:p w14:paraId="04B5C07C" w14:textId="77777777" w:rsidR="007B28D4" w:rsidRDefault="007B28D4">
            <w:pPr>
              <w:pStyle w:val="Tnormal"/>
              <w:rPr>
                <w:rFonts w:ascii="Arial" w:hAnsi="Arial"/>
                <w:sz w:val="24"/>
                <w:lang w:val="en-US"/>
              </w:rPr>
            </w:pPr>
          </w:p>
          <w:p w14:paraId="4BA60646" w14:textId="77777777" w:rsidR="007B28D4" w:rsidRDefault="007B28D4">
            <w:pPr>
              <w:pStyle w:val="Tnormal"/>
              <w:rPr>
                <w:rFonts w:ascii="Arial" w:hAnsi="Arial"/>
                <w:sz w:val="24"/>
                <w:lang w:val="en-US"/>
              </w:rPr>
            </w:pPr>
          </w:p>
          <w:p w14:paraId="3B4B923B" w14:textId="77777777" w:rsidR="007B28D4" w:rsidRDefault="007B28D4">
            <w:pPr>
              <w:pStyle w:val="Tnormal"/>
              <w:rPr>
                <w:rFonts w:ascii="Arial" w:hAnsi="Arial"/>
                <w:sz w:val="24"/>
                <w:lang w:val="en-US"/>
              </w:rPr>
            </w:pPr>
          </w:p>
          <w:p w14:paraId="5D35C35D" w14:textId="77777777" w:rsidR="007B28D4" w:rsidRDefault="007B28D4">
            <w:pPr>
              <w:pStyle w:val="Tnormal"/>
              <w:rPr>
                <w:rFonts w:ascii="Arial" w:hAnsi="Arial"/>
                <w:sz w:val="24"/>
                <w:lang w:val="en-US"/>
              </w:rPr>
            </w:pPr>
          </w:p>
          <w:p w14:paraId="7294B022" w14:textId="77777777" w:rsidR="007B28D4" w:rsidRDefault="007B28D4">
            <w:pPr>
              <w:pStyle w:val="Tnormal"/>
              <w:rPr>
                <w:rFonts w:ascii="Arial" w:hAnsi="Arial"/>
                <w:sz w:val="24"/>
                <w:lang w:val="en-US"/>
              </w:rPr>
            </w:pPr>
          </w:p>
          <w:p w14:paraId="4D35F107" w14:textId="77777777" w:rsidR="007B28D4" w:rsidRDefault="007B28D4">
            <w:pPr>
              <w:pStyle w:val="Tnormal"/>
              <w:rPr>
                <w:rFonts w:ascii="Arial" w:hAnsi="Arial"/>
                <w:sz w:val="24"/>
                <w:lang w:val="en-US"/>
              </w:rPr>
            </w:pPr>
          </w:p>
          <w:p w14:paraId="296C69F1" w14:textId="77777777" w:rsidR="007B28D4" w:rsidRDefault="007B28D4">
            <w:pPr>
              <w:pStyle w:val="Tnormal"/>
              <w:rPr>
                <w:rFonts w:ascii="Arial" w:hAnsi="Arial"/>
                <w:sz w:val="24"/>
                <w:lang w:val="en-US"/>
              </w:rPr>
            </w:pPr>
          </w:p>
        </w:tc>
      </w:tr>
      <w:tr w:rsidR="007B28D4" w14:paraId="71A692F7"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hideMark/>
          </w:tcPr>
          <w:p w14:paraId="26A06099" w14:textId="77777777" w:rsidR="007B28D4" w:rsidRDefault="007B28D4" w:rsidP="00FA352B">
            <w:pPr>
              <w:pStyle w:val="Tnormal"/>
              <w:spacing w:before="120" w:after="0" w:line="360" w:lineRule="auto"/>
              <w:jc w:val="both"/>
              <w:rPr>
                <w:rFonts w:ascii="Arial" w:hAnsi="Arial"/>
                <w:szCs w:val="20"/>
                <w:lang w:val="en-US"/>
              </w:rPr>
            </w:pPr>
            <w:r>
              <w:rPr>
                <w:rFonts w:ascii="Arial" w:hAnsi="Arial"/>
                <w:szCs w:val="20"/>
                <w:lang w:val="en-US"/>
              </w:rPr>
              <w:t xml:space="preserve">Description of the scope of the processing: What is the nature of the data, and does it include special category or criminal offence data? How much data will you be collecting and using? How often? How long will you keep it? Retention period? How many individuals are affected? What geographical area does it cover? </w:t>
            </w:r>
          </w:p>
        </w:tc>
      </w:tr>
      <w:tr w:rsidR="007B28D4" w14:paraId="53A702EB"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tcPr>
          <w:p w14:paraId="1E60EF37" w14:textId="77777777" w:rsidR="007B28D4" w:rsidRDefault="007B28D4">
            <w:pPr>
              <w:pStyle w:val="Tnormal"/>
              <w:rPr>
                <w:rFonts w:ascii="Arial" w:hAnsi="Arial"/>
                <w:sz w:val="24"/>
                <w:lang w:val="en-US"/>
              </w:rPr>
            </w:pPr>
          </w:p>
          <w:p w14:paraId="07C5D099" w14:textId="77777777" w:rsidR="007B28D4" w:rsidRDefault="007B28D4">
            <w:pPr>
              <w:pStyle w:val="Tnormal"/>
              <w:rPr>
                <w:rFonts w:ascii="Arial" w:hAnsi="Arial"/>
                <w:sz w:val="24"/>
                <w:lang w:val="en-US"/>
              </w:rPr>
            </w:pPr>
          </w:p>
          <w:p w14:paraId="4AE0393A" w14:textId="77777777" w:rsidR="007B28D4" w:rsidRDefault="007B28D4">
            <w:pPr>
              <w:pStyle w:val="Tnormal"/>
              <w:rPr>
                <w:rFonts w:ascii="Arial" w:hAnsi="Arial"/>
                <w:sz w:val="24"/>
                <w:lang w:val="en-US"/>
              </w:rPr>
            </w:pPr>
          </w:p>
          <w:p w14:paraId="17003007" w14:textId="77777777" w:rsidR="007B28D4" w:rsidRDefault="007B28D4">
            <w:pPr>
              <w:pStyle w:val="Tnormal"/>
              <w:rPr>
                <w:rFonts w:ascii="Arial" w:hAnsi="Arial"/>
                <w:sz w:val="24"/>
                <w:lang w:val="en-US"/>
              </w:rPr>
            </w:pPr>
          </w:p>
          <w:p w14:paraId="7D3F3ABB" w14:textId="77777777" w:rsidR="007B28D4" w:rsidRDefault="007B28D4">
            <w:pPr>
              <w:pStyle w:val="Tnormal"/>
              <w:rPr>
                <w:rFonts w:ascii="Arial" w:hAnsi="Arial"/>
                <w:sz w:val="24"/>
                <w:lang w:val="en-US"/>
              </w:rPr>
            </w:pPr>
          </w:p>
          <w:p w14:paraId="7DBD0EFE" w14:textId="77777777" w:rsidR="007B28D4" w:rsidRDefault="007B28D4">
            <w:pPr>
              <w:pStyle w:val="Tnormal"/>
              <w:rPr>
                <w:rFonts w:ascii="Arial" w:hAnsi="Arial"/>
                <w:sz w:val="24"/>
                <w:lang w:val="en-US"/>
              </w:rPr>
            </w:pPr>
          </w:p>
          <w:p w14:paraId="58F5183D" w14:textId="77777777" w:rsidR="007B28D4" w:rsidRDefault="007B28D4">
            <w:pPr>
              <w:pStyle w:val="Tnormal"/>
              <w:rPr>
                <w:rFonts w:ascii="Arial" w:hAnsi="Arial"/>
                <w:sz w:val="24"/>
                <w:lang w:val="en-US"/>
              </w:rPr>
            </w:pPr>
          </w:p>
          <w:p w14:paraId="4DAFC0A3" w14:textId="77777777" w:rsidR="007B28D4" w:rsidRDefault="007B28D4">
            <w:pPr>
              <w:pStyle w:val="Tnormal"/>
              <w:rPr>
                <w:rFonts w:ascii="Arial" w:hAnsi="Arial"/>
                <w:sz w:val="24"/>
                <w:lang w:val="en-US"/>
              </w:rPr>
            </w:pPr>
          </w:p>
          <w:p w14:paraId="6A7E1D4E" w14:textId="77777777" w:rsidR="007B28D4" w:rsidRDefault="007B28D4">
            <w:pPr>
              <w:pStyle w:val="Tnormal"/>
              <w:rPr>
                <w:rFonts w:ascii="Arial" w:hAnsi="Arial"/>
                <w:sz w:val="24"/>
                <w:lang w:val="en-US"/>
              </w:rPr>
            </w:pPr>
          </w:p>
          <w:p w14:paraId="03372F5A" w14:textId="77777777" w:rsidR="007B28D4" w:rsidRDefault="007B28D4">
            <w:pPr>
              <w:pStyle w:val="Tnormal"/>
              <w:rPr>
                <w:rFonts w:ascii="Arial" w:hAnsi="Arial"/>
                <w:sz w:val="24"/>
                <w:lang w:val="en-US"/>
              </w:rPr>
            </w:pPr>
          </w:p>
          <w:p w14:paraId="77204664" w14:textId="77777777" w:rsidR="007B28D4" w:rsidRDefault="007B28D4">
            <w:pPr>
              <w:pStyle w:val="Tnormal"/>
              <w:rPr>
                <w:rFonts w:ascii="Arial" w:hAnsi="Arial"/>
                <w:sz w:val="24"/>
                <w:lang w:val="en-US"/>
              </w:rPr>
            </w:pPr>
          </w:p>
          <w:p w14:paraId="2C395B19" w14:textId="77777777" w:rsidR="007B28D4" w:rsidRDefault="007B28D4">
            <w:pPr>
              <w:pStyle w:val="Tnormal"/>
              <w:rPr>
                <w:rFonts w:ascii="Arial" w:hAnsi="Arial"/>
                <w:sz w:val="24"/>
                <w:lang w:val="en-US"/>
              </w:rPr>
            </w:pPr>
          </w:p>
          <w:p w14:paraId="2F68A6B9" w14:textId="77777777" w:rsidR="007B28D4" w:rsidRDefault="007B28D4">
            <w:pPr>
              <w:pStyle w:val="Tnormal"/>
              <w:rPr>
                <w:rFonts w:ascii="Arial" w:hAnsi="Arial"/>
                <w:sz w:val="24"/>
                <w:lang w:val="en-US"/>
              </w:rPr>
            </w:pPr>
          </w:p>
          <w:p w14:paraId="5CD0DC79" w14:textId="77777777" w:rsidR="007B28D4" w:rsidRDefault="007B28D4" w:rsidP="00FA352B">
            <w:pPr>
              <w:pStyle w:val="Tnormal"/>
              <w:spacing w:before="120" w:after="0" w:line="360" w:lineRule="auto"/>
              <w:jc w:val="both"/>
              <w:rPr>
                <w:rFonts w:ascii="Arial" w:hAnsi="Arial"/>
                <w:szCs w:val="20"/>
                <w:lang w:val="en-US"/>
              </w:rPr>
            </w:pPr>
            <w:r>
              <w:rPr>
                <w:rFonts w:ascii="Arial" w:hAnsi="Arial"/>
                <w:szCs w:val="20"/>
                <w:lang w:val="en-US"/>
              </w:rPr>
              <w:lastRenderedPageBreak/>
              <w:t>Description of the context of the processing: What is the nature of the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to factor in? Are there any approved code of conduct or certification scheme (once any have been approved)? ISO27701, P-Mark, HITRUST?</w:t>
            </w:r>
          </w:p>
        </w:tc>
      </w:tr>
      <w:tr w:rsidR="007B28D4" w14:paraId="3E8D4AEC"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tcPr>
          <w:p w14:paraId="4927DFF7" w14:textId="77777777" w:rsidR="007B28D4" w:rsidRDefault="007B28D4">
            <w:pPr>
              <w:pStyle w:val="Tnormal"/>
              <w:rPr>
                <w:rFonts w:ascii="Arial" w:hAnsi="Arial"/>
                <w:sz w:val="24"/>
                <w:lang w:val="en-US"/>
              </w:rPr>
            </w:pPr>
          </w:p>
          <w:p w14:paraId="19C7E478" w14:textId="77777777" w:rsidR="007B28D4" w:rsidRDefault="007B28D4">
            <w:pPr>
              <w:pStyle w:val="Tnormal"/>
              <w:rPr>
                <w:rFonts w:ascii="Arial" w:hAnsi="Arial"/>
                <w:sz w:val="24"/>
                <w:lang w:val="en-US"/>
              </w:rPr>
            </w:pPr>
          </w:p>
          <w:p w14:paraId="24948BFD" w14:textId="77777777" w:rsidR="007B28D4" w:rsidRDefault="007B28D4">
            <w:pPr>
              <w:pStyle w:val="Tnormal"/>
              <w:rPr>
                <w:rFonts w:ascii="Arial" w:hAnsi="Arial"/>
                <w:sz w:val="24"/>
                <w:lang w:val="en-US"/>
              </w:rPr>
            </w:pPr>
          </w:p>
          <w:p w14:paraId="71CB2BD2" w14:textId="77777777" w:rsidR="007B28D4" w:rsidRDefault="007B28D4">
            <w:pPr>
              <w:pStyle w:val="Tnormal"/>
              <w:rPr>
                <w:rFonts w:ascii="Arial" w:hAnsi="Arial"/>
                <w:sz w:val="24"/>
                <w:lang w:val="en-US"/>
              </w:rPr>
            </w:pPr>
          </w:p>
          <w:p w14:paraId="1A5CF900" w14:textId="77777777" w:rsidR="007B28D4" w:rsidRDefault="007B28D4">
            <w:pPr>
              <w:pStyle w:val="Tnormal"/>
              <w:rPr>
                <w:rFonts w:ascii="Arial" w:hAnsi="Arial"/>
                <w:sz w:val="24"/>
                <w:lang w:val="en-US"/>
              </w:rPr>
            </w:pPr>
          </w:p>
          <w:p w14:paraId="7BC92314" w14:textId="77777777" w:rsidR="007B28D4" w:rsidRDefault="007B28D4">
            <w:pPr>
              <w:pStyle w:val="Tnormal"/>
              <w:rPr>
                <w:rFonts w:ascii="Arial" w:hAnsi="Arial"/>
                <w:sz w:val="24"/>
                <w:lang w:val="en-US"/>
              </w:rPr>
            </w:pPr>
          </w:p>
          <w:p w14:paraId="6E53AB4D" w14:textId="77777777" w:rsidR="007B28D4" w:rsidRDefault="007B28D4">
            <w:pPr>
              <w:pStyle w:val="Tnormal"/>
              <w:rPr>
                <w:rFonts w:ascii="Arial" w:hAnsi="Arial"/>
                <w:sz w:val="24"/>
                <w:lang w:val="en-US"/>
              </w:rPr>
            </w:pPr>
          </w:p>
          <w:p w14:paraId="1ADF9EB0" w14:textId="77777777" w:rsidR="007B28D4" w:rsidRDefault="007B28D4">
            <w:pPr>
              <w:pStyle w:val="Tnormal"/>
              <w:rPr>
                <w:rFonts w:ascii="Arial" w:hAnsi="Arial"/>
                <w:sz w:val="24"/>
                <w:lang w:val="en-US"/>
              </w:rPr>
            </w:pPr>
          </w:p>
          <w:p w14:paraId="0FD78734" w14:textId="77777777" w:rsidR="007B28D4" w:rsidRDefault="007B28D4">
            <w:pPr>
              <w:pStyle w:val="Tnormal"/>
              <w:rPr>
                <w:rFonts w:ascii="Arial" w:hAnsi="Arial"/>
                <w:sz w:val="24"/>
                <w:lang w:val="en-US"/>
              </w:rPr>
            </w:pPr>
          </w:p>
          <w:p w14:paraId="5A6A9162" w14:textId="77777777" w:rsidR="007B28D4" w:rsidRDefault="007B28D4">
            <w:pPr>
              <w:pStyle w:val="Tnormal"/>
              <w:rPr>
                <w:rFonts w:ascii="Arial" w:hAnsi="Arial"/>
                <w:sz w:val="24"/>
                <w:lang w:val="en-US"/>
              </w:rPr>
            </w:pPr>
          </w:p>
          <w:p w14:paraId="45583EFB" w14:textId="77777777" w:rsidR="007B28D4" w:rsidRDefault="007B28D4">
            <w:pPr>
              <w:pStyle w:val="Tnormal"/>
              <w:rPr>
                <w:rFonts w:ascii="Arial" w:hAnsi="Arial"/>
                <w:sz w:val="24"/>
                <w:lang w:val="en-US"/>
              </w:rPr>
            </w:pPr>
          </w:p>
          <w:p w14:paraId="65750FFA" w14:textId="77777777" w:rsidR="007B28D4" w:rsidRDefault="007B28D4">
            <w:pPr>
              <w:pStyle w:val="Tnormal"/>
              <w:rPr>
                <w:rFonts w:ascii="Arial" w:hAnsi="Arial"/>
                <w:sz w:val="24"/>
                <w:lang w:val="en-US"/>
              </w:rPr>
            </w:pPr>
          </w:p>
          <w:p w14:paraId="56F2E022" w14:textId="77777777" w:rsidR="007B28D4" w:rsidRDefault="007B28D4">
            <w:pPr>
              <w:pStyle w:val="Tnormal"/>
              <w:rPr>
                <w:rFonts w:ascii="Arial" w:hAnsi="Arial"/>
                <w:sz w:val="24"/>
                <w:lang w:val="en-US"/>
              </w:rPr>
            </w:pPr>
          </w:p>
        </w:tc>
      </w:tr>
      <w:tr w:rsidR="007B28D4" w14:paraId="475922F4"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hideMark/>
          </w:tcPr>
          <w:p w14:paraId="4D802004" w14:textId="77777777" w:rsidR="007B28D4" w:rsidRDefault="007B28D4" w:rsidP="00FA352B">
            <w:pPr>
              <w:pStyle w:val="Tnormal"/>
              <w:spacing w:before="120" w:after="0" w:line="360" w:lineRule="auto"/>
              <w:jc w:val="both"/>
              <w:rPr>
                <w:rFonts w:ascii="Arial" w:hAnsi="Arial"/>
                <w:szCs w:val="20"/>
                <w:lang w:val="en-US"/>
              </w:rPr>
            </w:pPr>
            <w:r>
              <w:rPr>
                <w:rFonts w:ascii="Arial" w:hAnsi="Arial"/>
                <w:szCs w:val="20"/>
                <w:lang w:val="en-US"/>
              </w:rPr>
              <w:t xml:space="preserve">Description of the purposes of the processing: What do you want to achieve? What is the intended effect on individuals? What are the benefits of the processing? </w:t>
            </w:r>
          </w:p>
        </w:tc>
      </w:tr>
      <w:tr w:rsidR="007B28D4" w14:paraId="4D7A0F37"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tcPr>
          <w:p w14:paraId="419EBAE4" w14:textId="77777777" w:rsidR="007B28D4" w:rsidRDefault="007B28D4">
            <w:pPr>
              <w:pStyle w:val="Tnormal"/>
              <w:rPr>
                <w:rFonts w:ascii="Arial" w:hAnsi="Arial"/>
                <w:sz w:val="24"/>
                <w:lang w:val="en-US"/>
              </w:rPr>
            </w:pPr>
          </w:p>
          <w:p w14:paraId="017484EA" w14:textId="77777777" w:rsidR="007B28D4" w:rsidRDefault="007B28D4">
            <w:pPr>
              <w:pStyle w:val="Tnormal"/>
              <w:rPr>
                <w:rFonts w:ascii="Arial" w:hAnsi="Arial"/>
                <w:sz w:val="24"/>
                <w:lang w:val="en-US"/>
              </w:rPr>
            </w:pPr>
          </w:p>
          <w:p w14:paraId="6E1BAE71" w14:textId="77777777" w:rsidR="007B28D4" w:rsidRDefault="007B28D4">
            <w:pPr>
              <w:pStyle w:val="Tnormal"/>
              <w:rPr>
                <w:rFonts w:ascii="Arial" w:hAnsi="Arial"/>
                <w:sz w:val="24"/>
                <w:lang w:val="en-US"/>
              </w:rPr>
            </w:pPr>
          </w:p>
          <w:p w14:paraId="3700100D" w14:textId="77777777" w:rsidR="007B28D4" w:rsidRDefault="007B28D4">
            <w:pPr>
              <w:pStyle w:val="Tnormal"/>
              <w:rPr>
                <w:rFonts w:ascii="Arial" w:hAnsi="Arial"/>
                <w:sz w:val="24"/>
                <w:lang w:val="en-US"/>
              </w:rPr>
            </w:pPr>
          </w:p>
          <w:p w14:paraId="1874906D" w14:textId="77777777" w:rsidR="007B28D4" w:rsidRDefault="007B28D4">
            <w:pPr>
              <w:pStyle w:val="Tnormal"/>
              <w:rPr>
                <w:rFonts w:ascii="Arial" w:hAnsi="Arial"/>
                <w:sz w:val="24"/>
                <w:lang w:val="en-US"/>
              </w:rPr>
            </w:pPr>
          </w:p>
          <w:p w14:paraId="4AD566EF" w14:textId="77777777" w:rsidR="007B28D4" w:rsidRDefault="007B28D4">
            <w:pPr>
              <w:pStyle w:val="Tnormal"/>
              <w:rPr>
                <w:rFonts w:ascii="Arial" w:hAnsi="Arial"/>
                <w:sz w:val="24"/>
                <w:lang w:val="en-US"/>
              </w:rPr>
            </w:pPr>
          </w:p>
          <w:p w14:paraId="77DAC7A5" w14:textId="77777777" w:rsidR="007B28D4" w:rsidRDefault="007B28D4">
            <w:pPr>
              <w:pStyle w:val="Tnormal"/>
              <w:rPr>
                <w:rFonts w:ascii="Arial" w:hAnsi="Arial"/>
                <w:sz w:val="24"/>
                <w:lang w:val="en-US"/>
              </w:rPr>
            </w:pPr>
          </w:p>
          <w:p w14:paraId="1F2A0991" w14:textId="77777777" w:rsidR="007B28D4" w:rsidRDefault="007B28D4">
            <w:pPr>
              <w:pStyle w:val="Tnormal"/>
              <w:rPr>
                <w:rFonts w:ascii="Arial" w:hAnsi="Arial"/>
                <w:sz w:val="24"/>
                <w:lang w:val="en-US"/>
              </w:rPr>
            </w:pPr>
          </w:p>
          <w:p w14:paraId="2ABDC6A2" w14:textId="77777777" w:rsidR="007B28D4" w:rsidRDefault="007B28D4">
            <w:pPr>
              <w:pStyle w:val="Tnormal"/>
              <w:rPr>
                <w:rFonts w:ascii="Arial" w:hAnsi="Arial"/>
                <w:sz w:val="24"/>
                <w:lang w:val="en-US"/>
              </w:rPr>
            </w:pPr>
          </w:p>
        </w:tc>
      </w:tr>
      <w:tr w:rsidR="007B28D4" w14:paraId="743488AF" w14:textId="77777777" w:rsidTr="00D559CD">
        <w:trPr>
          <w:trHeight w:val="826"/>
        </w:trPr>
        <w:tc>
          <w:tcPr>
            <w:tcW w:w="9064" w:type="dxa"/>
            <w:tcBorders>
              <w:top w:val="single" w:sz="6" w:space="0" w:color="000000"/>
              <w:left w:val="single" w:sz="6" w:space="0" w:color="000000"/>
              <w:bottom w:val="single" w:sz="6" w:space="0" w:color="000000"/>
              <w:right w:val="single" w:sz="6" w:space="0" w:color="000000"/>
            </w:tcBorders>
          </w:tcPr>
          <w:p w14:paraId="5EA68D11" w14:textId="77777777" w:rsidR="007B28D4" w:rsidRDefault="007B28D4">
            <w:pPr>
              <w:pStyle w:val="Tnormal"/>
              <w:spacing w:before="120" w:after="0" w:line="360" w:lineRule="auto"/>
              <w:rPr>
                <w:rFonts w:ascii="Arial" w:hAnsi="Arial"/>
                <w:szCs w:val="20"/>
                <w:lang w:val="en-US"/>
              </w:rPr>
            </w:pPr>
            <w:r>
              <w:rPr>
                <w:rFonts w:ascii="Arial" w:hAnsi="Arial"/>
                <w:szCs w:val="20"/>
                <w:lang w:val="en-US"/>
              </w:rPr>
              <w:t>If there is an international data transfer included, describe the chosen ‘Appropriate Safeguards’.</w:t>
            </w:r>
          </w:p>
          <w:p w14:paraId="367EA815" w14:textId="77777777" w:rsidR="007B28D4" w:rsidRDefault="007B28D4">
            <w:pPr>
              <w:pStyle w:val="Tnormal"/>
              <w:rPr>
                <w:rFonts w:ascii="Arial" w:hAnsi="Arial"/>
                <w:sz w:val="24"/>
                <w:lang w:val="en-US"/>
              </w:rPr>
            </w:pPr>
          </w:p>
          <w:p w14:paraId="3402FE7A" w14:textId="77777777" w:rsidR="007B28D4" w:rsidRDefault="007B28D4">
            <w:pPr>
              <w:pStyle w:val="Tnormal"/>
              <w:rPr>
                <w:rFonts w:ascii="Arial" w:hAnsi="Arial"/>
                <w:sz w:val="24"/>
                <w:lang w:val="en-US"/>
              </w:rPr>
            </w:pPr>
          </w:p>
          <w:p w14:paraId="71E967C8" w14:textId="77777777" w:rsidR="007B28D4" w:rsidRDefault="007B28D4">
            <w:pPr>
              <w:pStyle w:val="Tnormal"/>
              <w:rPr>
                <w:rFonts w:ascii="Arial" w:hAnsi="Arial"/>
                <w:sz w:val="24"/>
                <w:lang w:val="en-US"/>
              </w:rPr>
            </w:pPr>
          </w:p>
          <w:p w14:paraId="223F5F37" w14:textId="77777777" w:rsidR="007B28D4" w:rsidRDefault="007B28D4">
            <w:pPr>
              <w:pStyle w:val="Tnormal"/>
              <w:rPr>
                <w:rFonts w:ascii="Arial" w:hAnsi="Arial"/>
                <w:sz w:val="24"/>
                <w:lang w:val="en-US"/>
              </w:rPr>
            </w:pPr>
          </w:p>
        </w:tc>
      </w:tr>
    </w:tbl>
    <w:p w14:paraId="1E6C9B43" w14:textId="77777777" w:rsidR="007B28D4" w:rsidRDefault="007B28D4" w:rsidP="007B28D4">
      <w:pPr>
        <w:spacing w:before="0" w:line="240" w:lineRule="auto"/>
      </w:pPr>
      <w:r>
        <w:br w:type="page"/>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72"/>
      </w:tblGrid>
      <w:tr w:rsidR="007B28D4" w14:paraId="091A80A3"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shd w:val="clear" w:color="auto" w:fill="F6F501"/>
            <w:hideMark/>
          </w:tcPr>
          <w:p w14:paraId="478D0C37" w14:textId="77777777" w:rsidR="007B28D4" w:rsidRDefault="007B28D4">
            <w:pPr>
              <w:pStyle w:val="TableHeading"/>
              <w:spacing w:before="240" w:after="0" w:line="360" w:lineRule="auto"/>
              <w:ind w:left="0" w:right="0"/>
              <w:jc w:val="left"/>
              <w:rPr>
                <w:rFonts w:ascii="Arial" w:hAnsi="Arial"/>
                <w:sz w:val="24"/>
              </w:rPr>
            </w:pPr>
            <w:r>
              <w:rPr>
                <w:rFonts w:ascii="Arial" w:hAnsi="Arial"/>
                <w:sz w:val="24"/>
              </w:rPr>
              <w:lastRenderedPageBreak/>
              <w:t>3.</w:t>
            </w:r>
            <w:r>
              <w:rPr>
                <w:rFonts w:ascii="Arial" w:hAnsi="Arial"/>
                <w:sz w:val="24"/>
              </w:rPr>
              <w:tab/>
              <w:t>Consultation Process</w:t>
            </w:r>
          </w:p>
        </w:tc>
      </w:tr>
      <w:tr w:rsidR="007B28D4" w14:paraId="2FD24210"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hideMark/>
          </w:tcPr>
          <w:p w14:paraId="58C59AD8" w14:textId="5BCBA5F7" w:rsidR="007B28D4" w:rsidRDefault="007B28D4" w:rsidP="00FA352B">
            <w:pPr>
              <w:pStyle w:val="Tnormal"/>
              <w:spacing w:before="120" w:after="0" w:line="360" w:lineRule="auto"/>
              <w:jc w:val="both"/>
              <w:rPr>
                <w:rFonts w:ascii="Arial" w:hAnsi="Arial"/>
                <w:szCs w:val="20"/>
                <w:lang w:val="en-US"/>
              </w:rPr>
            </w:pPr>
            <w:r>
              <w:rPr>
                <w:rFonts w:ascii="Arial" w:hAnsi="Arial"/>
                <w:szCs w:val="20"/>
                <w:lang w:val="en-US"/>
              </w:rPr>
              <w:t xml:space="preserve">Consider how to consult with relevant stakeholders: Description of when and how to seek individuals’ views – or justification why it’s not appropriate to do so. Who else do you need to involve within your organization? Do you need to ask your processors to assist? Do you plan to consult information security experts, or any other experts? </w:t>
            </w:r>
            <w:r w:rsidR="00976762">
              <w:rPr>
                <w:rFonts w:ascii="Arial" w:hAnsi="Arial"/>
                <w:szCs w:val="20"/>
                <w:lang w:val="en-US"/>
              </w:rPr>
              <w:t>Also Support by FSU/BU, Nearshore center, OB, customer, 3</w:t>
            </w:r>
            <w:r w:rsidR="00976762" w:rsidRPr="00976762">
              <w:rPr>
                <w:rFonts w:ascii="Arial" w:hAnsi="Arial"/>
                <w:szCs w:val="20"/>
                <w:vertAlign w:val="superscript"/>
                <w:lang w:val="en-US"/>
              </w:rPr>
              <w:t>rd</w:t>
            </w:r>
            <w:r w:rsidR="00976762">
              <w:rPr>
                <w:rFonts w:ascii="Arial" w:hAnsi="Arial"/>
                <w:szCs w:val="20"/>
                <w:lang w:val="en-US"/>
              </w:rPr>
              <w:t xml:space="preserve"> parties.</w:t>
            </w:r>
          </w:p>
        </w:tc>
      </w:tr>
      <w:tr w:rsidR="007B28D4" w14:paraId="0C178351"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tcPr>
          <w:p w14:paraId="303D2160" w14:textId="77777777" w:rsidR="007B28D4" w:rsidRDefault="007B28D4">
            <w:pPr>
              <w:pStyle w:val="Tnormal"/>
              <w:rPr>
                <w:rFonts w:ascii="Arial" w:hAnsi="Arial"/>
                <w:sz w:val="24"/>
                <w:lang w:val="en-US"/>
              </w:rPr>
            </w:pPr>
          </w:p>
          <w:p w14:paraId="3436373E" w14:textId="77777777" w:rsidR="007B28D4" w:rsidRDefault="007B28D4">
            <w:pPr>
              <w:pStyle w:val="Tnormal"/>
              <w:rPr>
                <w:rFonts w:ascii="Arial" w:hAnsi="Arial"/>
                <w:sz w:val="24"/>
                <w:lang w:val="en-US"/>
              </w:rPr>
            </w:pPr>
          </w:p>
          <w:p w14:paraId="1EF2176C" w14:textId="77777777" w:rsidR="007B28D4" w:rsidRDefault="007B28D4">
            <w:pPr>
              <w:pStyle w:val="Tnormal"/>
              <w:rPr>
                <w:rFonts w:ascii="Arial" w:hAnsi="Arial"/>
                <w:sz w:val="24"/>
                <w:lang w:val="en-US"/>
              </w:rPr>
            </w:pPr>
          </w:p>
          <w:p w14:paraId="4879522A" w14:textId="77777777" w:rsidR="007B28D4" w:rsidRDefault="007B28D4">
            <w:pPr>
              <w:pStyle w:val="Tnormal"/>
              <w:rPr>
                <w:rFonts w:ascii="Arial" w:hAnsi="Arial"/>
                <w:sz w:val="24"/>
                <w:lang w:val="en-US"/>
              </w:rPr>
            </w:pPr>
          </w:p>
          <w:p w14:paraId="7151FD7B" w14:textId="77777777" w:rsidR="007B28D4" w:rsidRDefault="007B28D4">
            <w:pPr>
              <w:pStyle w:val="Tnormal"/>
              <w:rPr>
                <w:rFonts w:ascii="Arial" w:hAnsi="Arial"/>
                <w:sz w:val="24"/>
                <w:lang w:val="en-US"/>
              </w:rPr>
            </w:pPr>
          </w:p>
          <w:p w14:paraId="71764AEC" w14:textId="77777777" w:rsidR="007B28D4" w:rsidRDefault="007B28D4">
            <w:pPr>
              <w:pStyle w:val="Tnormal"/>
              <w:rPr>
                <w:rFonts w:ascii="Arial" w:hAnsi="Arial"/>
                <w:sz w:val="24"/>
                <w:lang w:val="en-US"/>
              </w:rPr>
            </w:pPr>
          </w:p>
          <w:p w14:paraId="622527A8" w14:textId="77777777" w:rsidR="007B28D4" w:rsidRDefault="007B28D4">
            <w:pPr>
              <w:pStyle w:val="Tnormal"/>
              <w:rPr>
                <w:rFonts w:ascii="Arial" w:hAnsi="Arial"/>
                <w:sz w:val="24"/>
                <w:lang w:val="en-US"/>
              </w:rPr>
            </w:pPr>
          </w:p>
          <w:p w14:paraId="466F55D6" w14:textId="77777777" w:rsidR="007B28D4" w:rsidRDefault="007B28D4">
            <w:pPr>
              <w:pStyle w:val="Tnormal"/>
              <w:rPr>
                <w:rFonts w:ascii="Arial" w:hAnsi="Arial"/>
                <w:sz w:val="24"/>
                <w:lang w:val="en-US"/>
              </w:rPr>
            </w:pPr>
          </w:p>
          <w:p w14:paraId="383CCB9C" w14:textId="77777777" w:rsidR="007B28D4" w:rsidRDefault="007B28D4">
            <w:pPr>
              <w:pStyle w:val="Tnormal"/>
              <w:rPr>
                <w:rFonts w:ascii="Arial" w:hAnsi="Arial"/>
                <w:sz w:val="24"/>
                <w:lang w:val="en-US"/>
              </w:rPr>
            </w:pPr>
          </w:p>
          <w:p w14:paraId="0F5BE37C" w14:textId="77777777" w:rsidR="007B28D4" w:rsidRDefault="007B28D4">
            <w:pPr>
              <w:pStyle w:val="Tnormal"/>
              <w:rPr>
                <w:rFonts w:ascii="Arial" w:hAnsi="Arial"/>
                <w:sz w:val="24"/>
                <w:lang w:val="en-US"/>
              </w:rPr>
            </w:pPr>
          </w:p>
          <w:p w14:paraId="5332CE48" w14:textId="77777777" w:rsidR="007B28D4" w:rsidRDefault="007B28D4">
            <w:pPr>
              <w:pStyle w:val="Tnormal"/>
              <w:rPr>
                <w:rFonts w:ascii="Arial" w:hAnsi="Arial"/>
                <w:sz w:val="24"/>
                <w:lang w:val="en-US"/>
              </w:rPr>
            </w:pPr>
          </w:p>
          <w:p w14:paraId="5F208FDF" w14:textId="77777777" w:rsidR="007B28D4" w:rsidRDefault="007B28D4">
            <w:pPr>
              <w:pStyle w:val="Tnormal"/>
              <w:rPr>
                <w:rFonts w:ascii="Arial" w:hAnsi="Arial"/>
                <w:sz w:val="24"/>
                <w:lang w:val="en-US"/>
              </w:rPr>
            </w:pPr>
          </w:p>
          <w:p w14:paraId="7F3C578B" w14:textId="77777777" w:rsidR="007B28D4" w:rsidRDefault="007B28D4">
            <w:pPr>
              <w:pStyle w:val="Tnormal"/>
              <w:rPr>
                <w:rFonts w:ascii="Arial" w:hAnsi="Arial"/>
                <w:sz w:val="24"/>
                <w:lang w:val="en-US"/>
              </w:rPr>
            </w:pPr>
          </w:p>
          <w:p w14:paraId="48F76129" w14:textId="77777777" w:rsidR="007B28D4" w:rsidRDefault="007B28D4">
            <w:pPr>
              <w:pStyle w:val="Tnormal"/>
              <w:rPr>
                <w:rFonts w:ascii="Arial" w:hAnsi="Arial"/>
                <w:sz w:val="24"/>
                <w:lang w:val="en-US"/>
              </w:rPr>
            </w:pPr>
          </w:p>
          <w:p w14:paraId="555750DD" w14:textId="77777777" w:rsidR="007B28D4" w:rsidRDefault="007B28D4">
            <w:pPr>
              <w:pStyle w:val="Tnormal"/>
              <w:rPr>
                <w:rFonts w:ascii="Arial" w:hAnsi="Arial"/>
                <w:sz w:val="24"/>
                <w:lang w:val="en-US"/>
              </w:rPr>
            </w:pPr>
          </w:p>
          <w:p w14:paraId="11C60881" w14:textId="77777777" w:rsidR="007B28D4" w:rsidRDefault="007B28D4">
            <w:pPr>
              <w:pStyle w:val="Tnormal"/>
              <w:rPr>
                <w:rFonts w:ascii="Arial" w:hAnsi="Arial"/>
                <w:sz w:val="24"/>
                <w:lang w:val="en-US"/>
              </w:rPr>
            </w:pPr>
          </w:p>
          <w:p w14:paraId="7540E4A6" w14:textId="77777777" w:rsidR="007B28D4" w:rsidRDefault="007B28D4">
            <w:pPr>
              <w:pStyle w:val="Tnormal"/>
              <w:rPr>
                <w:rFonts w:ascii="Arial" w:hAnsi="Arial"/>
                <w:sz w:val="24"/>
                <w:lang w:val="en-US"/>
              </w:rPr>
            </w:pPr>
          </w:p>
          <w:p w14:paraId="55909F73" w14:textId="77777777" w:rsidR="007B28D4" w:rsidRDefault="007B28D4">
            <w:pPr>
              <w:pStyle w:val="Tnormal"/>
              <w:rPr>
                <w:rFonts w:ascii="Arial" w:hAnsi="Arial"/>
                <w:sz w:val="24"/>
                <w:lang w:val="en-US"/>
              </w:rPr>
            </w:pPr>
          </w:p>
          <w:p w14:paraId="2841F564" w14:textId="77777777" w:rsidR="007B28D4" w:rsidRDefault="007B28D4">
            <w:pPr>
              <w:pStyle w:val="Tnormal"/>
              <w:rPr>
                <w:rFonts w:ascii="Arial" w:hAnsi="Arial"/>
                <w:sz w:val="24"/>
                <w:lang w:val="en-US"/>
              </w:rPr>
            </w:pPr>
          </w:p>
          <w:p w14:paraId="056FC56A" w14:textId="77777777" w:rsidR="007B28D4" w:rsidRDefault="007B28D4">
            <w:pPr>
              <w:pStyle w:val="Tnormal"/>
              <w:rPr>
                <w:rFonts w:ascii="Arial" w:hAnsi="Arial"/>
                <w:sz w:val="24"/>
                <w:lang w:val="en-US"/>
              </w:rPr>
            </w:pPr>
          </w:p>
          <w:p w14:paraId="2BF51CF2" w14:textId="77777777" w:rsidR="007B28D4" w:rsidRDefault="007B28D4">
            <w:pPr>
              <w:pStyle w:val="Tnormal"/>
              <w:rPr>
                <w:rFonts w:ascii="Arial" w:hAnsi="Arial"/>
                <w:sz w:val="24"/>
                <w:lang w:val="en-US"/>
              </w:rPr>
            </w:pPr>
          </w:p>
          <w:p w14:paraId="7564348C" w14:textId="77777777" w:rsidR="007B28D4" w:rsidRDefault="007B28D4">
            <w:pPr>
              <w:pStyle w:val="Tnormal"/>
              <w:rPr>
                <w:rFonts w:ascii="Arial" w:hAnsi="Arial"/>
                <w:sz w:val="24"/>
                <w:lang w:val="en-US"/>
              </w:rPr>
            </w:pPr>
          </w:p>
          <w:p w14:paraId="2040C763" w14:textId="77777777" w:rsidR="007B28D4" w:rsidRDefault="007B28D4">
            <w:pPr>
              <w:pStyle w:val="Tnormal"/>
              <w:rPr>
                <w:rFonts w:ascii="Arial" w:hAnsi="Arial"/>
                <w:sz w:val="24"/>
                <w:lang w:val="en-US"/>
              </w:rPr>
            </w:pPr>
          </w:p>
          <w:p w14:paraId="702DE36C" w14:textId="77777777" w:rsidR="007B28D4" w:rsidRDefault="007B28D4">
            <w:pPr>
              <w:pStyle w:val="Tnormal"/>
              <w:rPr>
                <w:rFonts w:ascii="Arial" w:hAnsi="Arial"/>
                <w:sz w:val="24"/>
                <w:lang w:val="en-US"/>
              </w:rPr>
            </w:pPr>
          </w:p>
          <w:p w14:paraId="2B7AAADC" w14:textId="77777777" w:rsidR="007B28D4" w:rsidRDefault="007B28D4">
            <w:pPr>
              <w:pStyle w:val="Tnormal"/>
              <w:rPr>
                <w:rFonts w:ascii="Arial" w:hAnsi="Arial"/>
                <w:sz w:val="24"/>
                <w:lang w:val="en-US"/>
              </w:rPr>
            </w:pPr>
          </w:p>
          <w:p w14:paraId="1BF980E2" w14:textId="77777777" w:rsidR="007B28D4" w:rsidRDefault="007B28D4">
            <w:pPr>
              <w:pStyle w:val="Tnormal"/>
              <w:rPr>
                <w:rFonts w:ascii="Arial" w:hAnsi="Arial"/>
                <w:sz w:val="24"/>
                <w:lang w:val="en-US"/>
              </w:rPr>
            </w:pPr>
          </w:p>
          <w:p w14:paraId="4DD2121A" w14:textId="77777777" w:rsidR="007B28D4" w:rsidRDefault="007B28D4">
            <w:pPr>
              <w:pStyle w:val="Tnormal"/>
              <w:rPr>
                <w:rFonts w:ascii="Arial" w:hAnsi="Arial"/>
                <w:sz w:val="24"/>
                <w:lang w:val="en-US"/>
              </w:rPr>
            </w:pPr>
          </w:p>
          <w:p w14:paraId="0F0D4B89" w14:textId="77777777" w:rsidR="007B28D4" w:rsidRDefault="007B28D4">
            <w:pPr>
              <w:pStyle w:val="Tnormal"/>
              <w:rPr>
                <w:rFonts w:ascii="Arial" w:hAnsi="Arial"/>
                <w:sz w:val="24"/>
                <w:lang w:val="en-US"/>
              </w:rPr>
            </w:pPr>
          </w:p>
        </w:tc>
      </w:tr>
    </w:tbl>
    <w:p w14:paraId="7D1564E8" w14:textId="77777777" w:rsidR="007B28D4" w:rsidRDefault="007B28D4" w:rsidP="007B28D4">
      <w:pPr>
        <w:pStyle w:val="BodyText"/>
      </w:pPr>
    </w:p>
    <w:p w14:paraId="38CD181C" w14:textId="77777777" w:rsidR="007B28D4" w:rsidRDefault="007B28D4" w:rsidP="007B28D4">
      <w:pPr>
        <w:spacing w:before="0" w:line="240" w:lineRule="auto"/>
      </w:pPr>
      <w:r>
        <w:br w:type="page"/>
      </w: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72"/>
      </w:tblGrid>
      <w:tr w:rsidR="007B28D4" w14:paraId="631A0085"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shd w:val="clear" w:color="auto" w:fill="F6F501"/>
            <w:hideMark/>
          </w:tcPr>
          <w:p w14:paraId="2F22BF84" w14:textId="77777777" w:rsidR="007B28D4" w:rsidRDefault="007B28D4">
            <w:pPr>
              <w:pStyle w:val="TableHeading"/>
              <w:spacing w:before="240" w:after="0" w:line="360" w:lineRule="auto"/>
              <w:ind w:left="0" w:right="0"/>
              <w:jc w:val="left"/>
              <w:rPr>
                <w:rFonts w:ascii="Arial" w:hAnsi="Arial"/>
                <w:sz w:val="24"/>
                <w:lang w:val="en-US"/>
              </w:rPr>
            </w:pPr>
            <w:r>
              <w:rPr>
                <w:rFonts w:ascii="Arial" w:hAnsi="Arial"/>
                <w:sz w:val="24"/>
                <w:lang w:val="en-US"/>
              </w:rPr>
              <w:lastRenderedPageBreak/>
              <w:t>4.</w:t>
            </w:r>
            <w:r>
              <w:rPr>
                <w:rFonts w:ascii="Arial" w:hAnsi="Arial"/>
                <w:sz w:val="24"/>
                <w:lang w:val="en-US"/>
              </w:rPr>
              <w:tab/>
              <w:t xml:space="preserve">Assess necessity and proportionality </w:t>
            </w:r>
          </w:p>
        </w:tc>
      </w:tr>
      <w:tr w:rsidR="007B28D4" w14:paraId="57939B7E"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hideMark/>
          </w:tcPr>
          <w:p w14:paraId="7792D8C9" w14:textId="77777777" w:rsidR="007B28D4" w:rsidRDefault="007B28D4" w:rsidP="00FA352B">
            <w:pPr>
              <w:pStyle w:val="TableHeading"/>
              <w:spacing w:before="120" w:after="0" w:line="360" w:lineRule="auto"/>
              <w:ind w:left="0" w:right="0"/>
              <w:jc w:val="both"/>
              <w:rPr>
                <w:rFonts w:ascii="Arial" w:hAnsi="Arial"/>
                <w:b w:val="0"/>
                <w:bCs w:val="0"/>
                <w:szCs w:val="20"/>
                <w:lang w:val="en-US"/>
              </w:rPr>
            </w:pPr>
            <w:r>
              <w:rPr>
                <w:rFonts w:ascii="Arial" w:hAnsi="Arial"/>
                <w:b w:val="0"/>
                <w:bCs w:val="0"/>
                <w:szCs w:val="20"/>
                <w:lang w:val="en-US"/>
              </w:rPr>
              <w:t xml:space="preserve">Description of compliance and proportionality measures, in particular: lawful basis for processing. Does the processing actually achieve the purpose? Is there another way to achieve the same outcome? How to prevent function creep? How to ensure data quality and data minimization? Information to individuals? How to support data subject rights? What measures do you take to ensure processors comply? Safeguard for any international transfers? </w:t>
            </w:r>
          </w:p>
        </w:tc>
      </w:tr>
      <w:tr w:rsidR="007B28D4" w14:paraId="23FE3DA4"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tcPr>
          <w:p w14:paraId="54C11002" w14:textId="77777777" w:rsidR="007B28D4" w:rsidRDefault="007B28D4">
            <w:pPr>
              <w:pStyle w:val="TableHeading"/>
              <w:spacing w:before="120" w:after="0"/>
              <w:jc w:val="left"/>
              <w:rPr>
                <w:rFonts w:ascii="Arial" w:hAnsi="Arial"/>
                <w:b w:val="0"/>
                <w:bCs w:val="0"/>
                <w:sz w:val="24"/>
                <w:lang w:val="en-US"/>
              </w:rPr>
            </w:pPr>
          </w:p>
          <w:p w14:paraId="0D8FF166" w14:textId="77777777" w:rsidR="007B28D4" w:rsidRDefault="007B28D4">
            <w:pPr>
              <w:pStyle w:val="TableHeading"/>
              <w:spacing w:before="120" w:after="0"/>
              <w:jc w:val="left"/>
              <w:rPr>
                <w:rFonts w:ascii="Arial" w:hAnsi="Arial"/>
                <w:b w:val="0"/>
                <w:bCs w:val="0"/>
                <w:sz w:val="24"/>
                <w:lang w:val="en-US"/>
              </w:rPr>
            </w:pPr>
          </w:p>
          <w:p w14:paraId="662C9345" w14:textId="77777777" w:rsidR="007B28D4" w:rsidRDefault="007B28D4">
            <w:pPr>
              <w:pStyle w:val="TableHeading"/>
              <w:spacing w:before="120" w:after="0"/>
              <w:jc w:val="left"/>
              <w:rPr>
                <w:rFonts w:ascii="Arial" w:hAnsi="Arial"/>
                <w:b w:val="0"/>
                <w:bCs w:val="0"/>
                <w:sz w:val="24"/>
                <w:lang w:val="en-US"/>
              </w:rPr>
            </w:pPr>
          </w:p>
          <w:p w14:paraId="571AA744" w14:textId="77777777" w:rsidR="007B28D4" w:rsidRDefault="007B28D4">
            <w:pPr>
              <w:pStyle w:val="TableHeading"/>
              <w:spacing w:before="120" w:after="0"/>
              <w:jc w:val="left"/>
              <w:rPr>
                <w:rFonts w:ascii="Arial" w:hAnsi="Arial"/>
                <w:b w:val="0"/>
                <w:bCs w:val="0"/>
                <w:sz w:val="24"/>
                <w:lang w:val="en-US"/>
              </w:rPr>
            </w:pPr>
          </w:p>
          <w:p w14:paraId="348FB671" w14:textId="77777777" w:rsidR="007B28D4" w:rsidRDefault="007B28D4">
            <w:pPr>
              <w:pStyle w:val="TableHeading"/>
              <w:spacing w:before="120" w:after="0"/>
              <w:jc w:val="left"/>
              <w:rPr>
                <w:rFonts w:ascii="Arial" w:hAnsi="Arial"/>
                <w:b w:val="0"/>
                <w:bCs w:val="0"/>
                <w:sz w:val="24"/>
                <w:lang w:val="en-US"/>
              </w:rPr>
            </w:pPr>
          </w:p>
          <w:p w14:paraId="0856E59F" w14:textId="77777777" w:rsidR="007B28D4" w:rsidRDefault="007B28D4">
            <w:pPr>
              <w:pStyle w:val="TableHeading"/>
              <w:spacing w:before="120" w:after="0"/>
              <w:jc w:val="left"/>
              <w:rPr>
                <w:rFonts w:ascii="Arial" w:hAnsi="Arial"/>
                <w:b w:val="0"/>
                <w:bCs w:val="0"/>
                <w:sz w:val="24"/>
                <w:lang w:val="en-US"/>
              </w:rPr>
            </w:pPr>
          </w:p>
          <w:p w14:paraId="08B3ACB4" w14:textId="77777777" w:rsidR="007B28D4" w:rsidRDefault="007B28D4">
            <w:pPr>
              <w:pStyle w:val="TableHeading"/>
              <w:spacing w:before="120" w:after="0"/>
              <w:jc w:val="left"/>
              <w:rPr>
                <w:rFonts w:ascii="Arial" w:hAnsi="Arial"/>
                <w:b w:val="0"/>
                <w:bCs w:val="0"/>
                <w:sz w:val="24"/>
                <w:lang w:val="en-US"/>
              </w:rPr>
            </w:pPr>
          </w:p>
          <w:p w14:paraId="6FF521BF" w14:textId="77777777" w:rsidR="007B28D4" w:rsidRDefault="007B28D4">
            <w:pPr>
              <w:pStyle w:val="TableHeading"/>
              <w:spacing w:before="120" w:after="0"/>
              <w:jc w:val="left"/>
              <w:rPr>
                <w:rFonts w:ascii="Arial" w:hAnsi="Arial"/>
                <w:b w:val="0"/>
                <w:bCs w:val="0"/>
                <w:sz w:val="24"/>
                <w:lang w:val="en-US"/>
              </w:rPr>
            </w:pPr>
          </w:p>
          <w:p w14:paraId="2A1C8A9C" w14:textId="77777777" w:rsidR="007B28D4" w:rsidRDefault="007B28D4">
            <w:pPr>
              <w:pStyle w:val="TableHeading"/>
              <w:spacing w:before="120" w:after="0"/>
              <w:ind w:left="0"/>
              <w:jc w:val="left"/>
              <w:rPr>
                <w:rFonts w:ascii="Arial" w:hAnsi="Arial"/>
                <w:b w:val="0"/>
                <w:bCs w:val="0"/>
                <w:sz w:val="24"/>
                <w:lang w:val="en-US"/>
              </w:rPr>
            </w:pPr>
          </w:p>
        </w:tc>
      </w:tr>
      <w:tr w:rsidR="007B28D4" w14:paraId="7E427BC6" w14:textId="77777777" w:rsidTr="00D559CD">
        <w:trPr>
          <w:trHeight w:val="826"/>
        </w:trPr>
        <w:tc>
          <w:tcPr>
            <w:tcW w:w="9072" w:type="dxa"/>
            <w:tcBorders>
              <w:top w:val="single" w:sz="6" w:space="0" w:color="000000"/>
              <w:left w:val="single" w:sz="6" w:space="0" w:color="000000"/>
              <w:bottom w:val="single" w:sz="6" w:space="0" w:color="000000"/>
              <w:right w:val="single" w:sz="6" w:space="0" w:color="000000"/>
            </w:tcBorders>
            <w:shd w:val="clear" w:color="auto" w:fill="F6F501"/>
            <w:hideMark/>
          </w:tcPr>
          <w:p w14:paraId="6B8F948B" w14:textId="77777777" w:rsidR="007B28D4" w:rsidRDefault="007B28D4">
            <w:pPr>
              <w:pStyle w:val="TableHeading"/>
              <w:spacing w:before="240" w:after="0" w:line="360" w:lineRule="auto"/>
              <w:ind w:left="0" w:right="0"/>
              <w:jc w:val="left"/>
              <w:rPr>
                <w:rFonts w:ascii="Arial" w:hAnsi="Arial"/>
                <w:sz w:val="24"/>
                <w:lang w:val="en-US"/>
              </w:rPr>
            </w:pPr>
            <w:r>
              <w:rPr>
                <w:rFonts w:ascii="Arial" w:hAnsi="Arial"/>
                <w:sz w:val="24"/>
                <w:lang w:val="en-US"/>
              </w:rPr>
              <w:t>5.</w:t>
            </w:r>
            <w:r>
              <w:rPr>
                <w:rFonts w:ascii="Arial" w:hAnsi="Arial"/>
                <w:sz w:val="24"/>
                <w:lang w:val="en-US"/>
              </w:rPr>
              <w:tab/>
              <w:t>Identify and assess risks</w:t>
            </w:r>
          </w:p>
        </w:tc>
      </w:tr>
    </w:tbl>
    <w:tbl>
      <w:tblPr>
        <w:tblStyle w:val="TableGrid"/>
        <w:tblW w:w="9072" w:type="dxa"/>
        <w:tblInd w:w="-5" w:type="dxa"/>
        <w:tblLayout w:type="fixed"/>
        <w:tblLook w:val="04A0" w:firstRow="1" w:lastRow="0" w:firstColumn="1" w:lastColumn="0" w:noHBand="0" w:noVBand="1"/>
      </w:tblPr>
      <w:tblGrid>
        <w:gridCol w:w="4820"/>
        <w:gridCol w:w="1559"/>
        <w:gridCol w:w="1418"/>
        <w:gridCol w:w="1275"/>
      </w:tblGrid>
      <w:tr w:rsidR="007B28D4" w14:paraId="5410C41D" w14:textId="77777777" w:rsidTr="00D559CD">
        <w:tc>
          <w:tcPr>
            <w:tcW w:w="4820" w:type="dxa"/>
            <w:tcBorders>
              <w:top w:val="single" w:sz="4" w:space="0" w:color="auto"/>
              <w:left w:val="single" w:sz="4" w:space="0" w:color="auto"/>
              <w:bottom w:val="single" w:sz="4" w:space="0" w:color="auto"/>
              <w:right w:val="single" w:sz="4" w:space="0" w:color="auto"/>
            </w:tcBorders>
            <w:hideMark/>
          </w:tcPr>
          <w:p w14:paraId="57934EB1" w14:textId="77777777" w:rsidR="007B28D4" w:rsidRDefault="007B28D4" w:rsidP="00FA352B">
            <w:pPr>
              <w:jc w:val="both"/>
              <w:rPr>
                <w:rFonts w:cs="Arial"/>
                <w:sz w:val="20"/>
                <w:szCs w:val="20"/>
              </w:rPr>
            </w:pPr>
            <w:r>
              <w:rPr>
                <w:rFonts w:cs="Arial"/>
                <w:sz w:val="20"/>
                <w:szCs w:val="20"/>
              </w:rPr>
              <w:t xml:space="preserve">Description of the source of risk and nature of potential impact on individuals. Include associated compliance and corporate risks as necessary. </w:t>
            </w:r>
          </w:p>
        </w:tc>
        <w:tc>
          <w:tcPr>
            <w:tcW w:w="1559" w:type="dxa"/>
            <w:tcBorders>
              <w:top w:val="single" w:sz="4" w:space="0" w:color="auto"/>
              <w:left w:val="single" w:sz="4" w:space="0" w:color="auto"/>
              <w:bottom w:val="single" w:sz="4" w:space="0" w:color="auto"/>
              <w:right w:val="single" w:sz="4" w:space="0" w:color="auto"/>
            </w:tcBorders>
            <w:hideMark/>
          </w:tcPr>
          <w:p w14:paraId="493ECE91" w14:textId="77777777" w:rsidR="007B28D4" w:rsidRDefault="007B28D4">
            <w:pPr>
              <w:rPr>
                <w:rFonts w:cs="Arial"/>
                <w:sz w:val="20"/>
                <w:szCs w:val="20"/>
              </w:rPr>
            </w:pPr>
            <w:r>
              <w:rPr>
                <w:rFonts w:cs="Arial"/>
                <w:sz w:val="20"/>
                <w:szCs w:val="20"/>
              </w:rPr>
              <w:t xml:space="preserve">Likelihood of harm </w:t>
            </w:r>
          </w:p>
          <w:p w14:paraId="09876A98" w14:textId="114A78B2" w:rsidR="007B28D4" w:rsidRDefault="007B28D4">
            <w:pPr>
              <w:pStyle w:val="NormalWeb"/>
              <w:spacing w:before="120" w:beforeAutospacing="0" w:after="0" w:afterAutospacing="0" w:line="360" w:lineRule="auto"/>
              <w:rPr>
                <w:rFonts w:ascii="Arial" w:hAnsi="Arial" w:cs="Arial"/>
              </w:rPr>
            </w:pPr>
            <w:r>
              <w:rPr>
                <w:rFonts w:ascii="Arial" w:hAnsi="Arial" w:cs="Arial"/>
                <w:sz w:val="20"/>
                <w:szCs w:val="20"/>
              </w:rPr>
              <w:t xml:space="preserve">(Remote, </w:t>
            </w:r>
            <w:r w:rsidR="003706C8">
              <w:rPr>
                <w:rFonts w:ascii="Arial" w:hAnsi="Arial" w:cs="Arial"/>
                <w:sz w:val="20"/>
                <w:szCs w:val="20"/>
              </w:rPr>
              <w:t>possible,</w:t>
            </w:r>
            <w:r>
              <w:rPr>
                <w:rFonts w:ascii="Arial" w:hAnsi="Arial" w:cs="Arial"/>
                <w:sz w:val="20"/>
                <w:szCs w:val="20"/>
              </w:rPr>
              <w:t xml:space="preserve"> or probable)</w:t>
            </w:r>
          </w:p>
        </w:tc>
        <w:tc>
          <w:tcPr>
            <w:tcW w:w="1418" w:type="dxa"/>
            <w:tcBorders>
              <w:top w:val="single" w:sz="4" w:space="0" w:color="auto"/>
              <w:left w:val="single" w:sz="4" w:space="0" w:color="auto"/>
              <w:bottom w:val="single" w:sz="4" w:space="0" w:color="auto"/>
              <w:right w:val="single" w:sz="4" w:space="0" w:color="auto"/>
            </w:tcBorders>
            <w:hideMark/>
          </w:tcPr>
          <w:p w14:paraId="2B10FB7F" w14:textId="77777777" w:rsidR="007B28D4" w:rsidRDefault="007B28D4">
            <w:pPr>
              <w:pStyle w:val="NormalWeb"/>
              <w:shd w:val="clear" w:color="auto" w:fill="FFFFFF"/>
              <w:spacing w:before="120" w:beforeAutospacing="0" w:after="0" w:afterAutospacing="0" w:line="360" w:lineRule="auto"/>
              <w:rPr>
                <w:rFonts w:ascii="Arial" w:hAnsi="Arial" w:cs="Arial"/>
                <w:sz w:val="20"/>
                <w:szCs w:val="20"/>
              </w:rPr>
            </w:pPr>
            <w:r>
              <w:rPr>
                <w:rFonts w:ascii="Arial" w:hAnsi="Arial" w:cs="Arial"/>
                <w:sz w:val="20"/>
                <w:szCs w:val="20"/>
              </w:rPr>
              <w:t xml:space="preserve">Severity of harm </w:t>
            </w:r>
          </w:p>
          <w:p w14:paraId="458D0C68" w14:textId="41FDD00B" w:rsidR="007B28D4" w:rsidRDefault="007B28D4">
            <w:pPr>
              <w:pStyle w:val="NormalWeb"/>
              <w:spacing w:before="120" w:beforeAutospacing="0" w:after="0" w:afterAutospacing="0" w:line="360" w:lineRule="auto"/>
              <w:rPr>
                <w:rFonts w:ascii="Arial" w:hAnsi="Arial" w:cs="Arial"/>
              </w:rPr>
            </w:pPr>
            <w:r>
              <w:rPr>
                <w:rFonts w:ascii="Arial" w:hAnsi="Arial" w:cs="Arial"/>
                <w:sz w:val="20"/>
                <w:szCs w:val="20"/>
              </w:rPr>
              <w:t xml:space="preserve">(Minimal, </w:t>
            </w:r>
            <w:r w:rsidR="003706C8">
              <w:rPr>
                <w:rFonts w:ascii="Arial" w:hAnsi="Arial" w:cs="Arial"/>
                <w:sz w:val="20"/>
                <w:szCs w:val="20"/>
              </w:rPr>
              <w:t>significant,</w:t>
            </w:r>
            <w:r>
              <w:rPr>
                <w:rFonts w:ascii="Arial" w:hAnsi="Arial" w:cs="Arial"/>
                <w:sz w:val="20"/>
                <w:szCs w:val="20"/>
              </w:rPr>
              <w:t xml:space="preserve"> or severe)</w:t>
            </w:r>
          </w:p>
        </w:tc>
        <w:tc>
          <w:tcPr>
            <w:tcW w:w="1275" w:type="dxa"/>
            <w:tcBorders>
              <w:top w:val="single" w:sz="4" w:space="0" w:color="auto"/>
              <w:left w:val="single" w:sz="4" w:space="0" w:color="auto"/>
              <w:bottom w:val="single" w:sz="4" w:space="0" w:color="auto"/>
              <w:right w:val="single" w:sz="4" w:space="0" w:color="auto"/>
            </w:tcBorders>
            <w:hideMark/>
          </w:tcPr>
          <w:p w14:paraId="4F21C061" w14:textId="77777777" w:rsidR="007B28D4" w:rsidRDefault="007B28D4">
            <w:pPr>
              <w:rPr>
                <w:rFonts w:cs="Arial"/>
                <w:sz w:val="20"/>
                <w:szCs w:val="20"/>
              </w:rPr>
            </w:pPr>
            <w:r>
              <w:rPr>
                <w:rFonts w:cs="Arial"/>
                <w:sz w:val="20"/>
                <w:szCs w:val="20"/>
              </w:rPr>
              <w:t>Overall risk</w:t>
            </w:r>
            <w:r>
              <w:rPr>
                <w:rFonts w:cs="Arial"/>
                <w:sz w:val="20"/>
                <w:szCs w:val="20"/>
              </w:rPr>
              <w:br/>
            </w:r>
          </w:p>
          <w:p w14:paraId="5CDE37D5" w14:textId="0B6D4A40" w:rsidR="007B28D4" w:rsidRDefault="007B28D4">
            <w:pPr>
              <w:pStyle w:val="NormalWeb"/>
              <w:spacing w:before="120" w:beforeAutospacing="0" w:after="0" w:afterAutospacing="0" w:line="360" w:lineRule="auto"/>
              <w:rPr>
                <w:rFonts w:ascii="Arial" w:hAnsi="Arial" w:cs="Arial"/>
              </w:rPr>
            </w:pPr>
            <w:r>
              <w:rPr>
                <w:rFonts w:ascii="Arial" w:hAnsi="Arial" w:cs="Arial"/>
                <w:sz w:val="20"/>
                <w:szCs w:val="20"/>
              </w:rPr>
              <w:t xml:space="preserve">(Low, </w:t>
            </w:r>
            <w:r w:rsidR="003706C8">
              <w:rPr>
                <w:rFonts w:ascii="Arial" w:hAnsi="Arial" w:cs="Arial"/>
                <w:sz w:val="20"/>
                <w:szCs w:val="20"/>
              </w:rPr>
              <w:t>medium,</w:t>
            </w:r>
            <w:r>
              <w:rPr>
                <w:rFonts w:ascii="Arial" w:hAnsi="Arial" w:cs="Arial"/>
                <w:sz w:val="20"/>
                <w:szCs w:val="20"/>
              </w:rPr>
              <w:t xml:space="preserve"> or high)</w:t>
            </w:r>
          </w:p>
        </w:tc>
      </w:tr>
      <w:tr w:rsidR="007B28D4" w14:paraId="4AF22222" w14:textId="77777777" w:rsidTr="00D559CD">
        <w:tc>
          <w:tcPr>
            <w:tcW w:w="4820" w:type="dxa"/>
            <w:tcBorders>
              <w:top w:val="single" w:sz="4" w:space="0" w:color="auto"/>
              <w:left w:val="single" w:sz="4" w:space="0" w:color="auto"/>
              <w:bottom w:val="single" w:sz="4" w:space="0" w:color="auto"/>
              <w:right w:val="single" w:sz="4" w:space="0" w:color="auto"/>
            </w:tcBorders>
          </w:tcPr>
          <w:p w14:paraId="22406F4B" w14:textId="77777777" w:rsidR="007B28D4" w:rsidRDefault="007B28D4">
            <w:pPr>
              <w:rPr>
                <w:rFonts w:cs="Arial"/>
              </w:rPr>
            </w:pPr>
          </w:p>
          <w:p w14:paraId="1CFA5329" w14:textId="77777777" w:rsidR="007B28D4" w:rsidRDefault="007B28D4">
            <w:pPr>
              <w:rPr>
                <w:rFonts w:cs="Arial"/>
              </w:rPr>
            </w:pPr>
          </w:p>
          <w:p w14:paraId="4A55073D" w14:textId="77777777" w:rsidR="007B28D4" w:rsidRDefault="007B28D4">
            <w:pPr>
              <w:rPr>
                <w:rFonts w:cs="Arial"/>
              </w:rPr>
            </w:pPr>
          </w:p>
          <w:p w14:paraId="3B03839B" w14:textId="77777777" w:rsidR="007B28D4" w:rsidRDefault="007B28D4">
            <w:pPr>
              <w:rPr>
                <w:rFonts w:cs="Arial"/>
              </w:rPr>
            </w:pPr>
          </w:p>
          <w:p w14:paraId="10DC9FFD" w14:textId="77777777" w:rsidR="007B28D4" w:rsidRDefault="007B28D4">
            <w:pPr>
              <w:rPr>
                <w:rFonts w:cs="Arial"/>
              </w:rPr>
            </w:pPr>
          </w:p>
          <w:p w14:paraId="7AF255BE" w14:textId="77777777" w:rsidR="007B28D4" w:rsidRDefault="007B28D4">
            <w:pPr>
              <w:rPr>
                <w:rFonts w:cs="Arial"/>
              </w:rPr>
            </w:pPr>
          </w:p>
          <w:p w14:paraId="3DD05A00" w14:textId="77777777" w:rsidR="007B28D4" w:rsidRDefault="007B28D4">
            <w:pPr>
              <w:rPr>
                <w:rFonts w:cs="Arial"/>
              </w:rPr>
            </w:pPr>
          </w:p>
          <w:p w14:paraId="7D199520" w14:textId="77777777" w:rsidR="007B28D4" w:rsidRDefault="007B28D4">
            <w:pPr>
              <w:rPr>
                <w:rFonts w:cs="Arial"/>
              </w:rPr>
            </w:pPr>
          </w:p>
          <w:p w14:paraId="597AF8BD" w14:textId="77777777" w:rsidR="007B28D4" w:rsidRDefault="007B28D4">
            <w:pPr>
              <w:rPr>
                <w:rFonts w:cs="Arial"/>
              </w:rPr>
            </w:pPr>
          </w:p>
          <w:p w14:paraId="5DA55E46" w14:textId="77777777" w:rsidR="007B28D4" w:rsidRDefault="007B28D4">
            <w:pPr>
              <w:rPr>
                <w:rFonts w:cs="Arial"/>
              </w:rPr>
            </w:pPr>
          </w:p>
        </w:tc>
        <w:tc>
          <w:tcPr>
            <w:tcW w:w="1559" w:type="dxa"/>
            <w:tcBorders>
              <w:top w:val="single" w:sz="4" w:space="0" w:color="auto"/>
              <w:left w:val="single" w:sz="4" w:space="0" w:color="auto"/>
              <w:bottom w:val="single" w:sz="4" w:space="0" w:color="auto"/>
              <w:right w:val="single" w:sz="4" w:space="0" w:color="auto"/>
            </w:tcBorders>
          </w:tcPr>
          <w:p w14:paraId="2C1E87AF" w14:textId="77777777" w:rsidR="007B28D4" w:rsidRDefault="007B28D4">
            <w:pPr>
              <w:rPr>
                <w:rFonts w:cs="Arial"/>
              </w:rPr>
            </w:pPr>
          </w:p>
        </w:tc>
        <w:tc>
          <w:tcPr>
            <w:tcW w:w="1418" w:type="dxa"/>
            <w:tcBorders>
              <w:top w:val="single" w:sz="4" w:space="0" w:color="auto"/>
              <w:left w:val="single" w:sz="4" w:space="0" w:color="auto"/>
              <w:bottom w:val="single" w:sz="4" w:space="0" w:color="auto"/>
              <w:right w:val="single" w:sz="4" w:space="0" w:color="auto"/>
            </w:tcBorders>
          </w:tcPr>
          <w:p w14:paraId="2A481FC3" w14:textId="77777777" w:rsidR="007B28D4" w:rsidRDefault="007B28D4">
            <w:pPr>
              <w:pStyle w:val="NormalWeb"/>
              <w:shd w:val="clear" w:color="auto" w:fill="FFFFFF"/>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2BF757DA" w14:textId="77777777" w:rsidR="007B28D4" w:rsidRDefault="007B28D4">
            <w:pPr>
              <w:rPr>
                <w:rFonts w:cs="Arial"/>
              </w:rPr>
            </w:pPr>
          </w:p>
        </w:tc>
      </w:tr>
    </w:tbl>
    <w:p w14:paraId="1300EDE2" w14:textId="77777777" w:rsidR="007B28D4" w:rsidRDefault="007B28D4" w:rsidP="007B28D4">
      <w:pPr>
        <w:spacing w:before="0" w:line="240" w:lineRule="auto"/>
      </w:pPr>
    </w:p>
    <w:tbl>
      <w:tblPr>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72"/>
      </w:tblGrid>
      <w:tr w:rsidR="007B28D4" w14:paraId="521BA360" w14:textId="77777777" w:rsidTr="00D559CD">
        <w:trPr>
          <w:trHeight w:val="826"/>
        </w:trPr>
        <w:tc>
          <w:tcPr>
            <w:tcW w:w="9072" w:type="dxa"/>
            <w:tcBorders>
              <w:top w:val="single" w:sz="6" w:space="0" w:color="000000"/>
              <w:left w:val="single" w:sz="6" w:space="0" w:color="000000"/>
              <w:bottom w:val="single" w:sz="2" w:space="0" w:color="000000"/>
              <w:right w:val="single" w:sz="6" w:space="0" w:color="000000"/>
            </w:tcBorders>
            <w:shd w:val="clear" w:color="auto" w:fill="F6F501"/>
            <w:hideMark/>
          </w:tcPr>
          <w:p w14:paraId="25B2A975" w14:textId="77777777" w:rsidR="007B28D4" w:rsidRDefault="007B28D4">
            <w:pPr>
              <w:pStyle w:val="TableHeading"/>
              <w:spacing w:before="240" w:after="0" w:line="360" w:lineRule="auto"/>
              <w:ind w:left="0" w:right="0"/>
              <w:jc w:val="left"/>
              <w:rPr>
                <w:rFonts w:ascii="Arial" w:hAnsi="Arial"/>
                <w:sz w:val="24"/>
                <w:lang w:val="en-US"/>
              </w:rPr>
            </w:pPr>
            <w:r>
              <w:rPr>
                <w:rFonts w:ascii="Arial" w:hAnsi="Arial"/>
                <w:sz w:val="24"/>
                <w:lang w:val="en-US"/>
              </w:rPr>
              <w:lastRenderedPageBreak/>
              <w:t>6.</w:t>
            </w:r>
            <w:r>
              <w:rPr>
                <w:rFonts w:ascii="Arial" w:hAnsi="Arial"/>
                <w:sz w:val="24"/>
                <w:lang w:val="en-US"/>
              </w:rPr>
              <w:tab/>
              <w:t xml:space="preserve">Identify measures to mitigate/reduce risks </w:t>
            </w:r>
          </w:p>
        </w:tc>
      </w:tr>
      <w:tr w:rsidR="007B28D4" w14:paraId="7E717D72" w14:textId="77777777" w:rsidTr="00D559CD">
        <w:trPr>
          <w:trHeight w:val="826"/>
        </w:trPr>
        <w:tc>
          <w:tcPr>
            <w:tcW w:w="9072" w:type="dxa"/>
            <w:tcBorders>
              <w:top w:val="single" w:sz="2" w:space="0" w:color="000000"/>
              <w:left w:val="single" w:sz="2" w:space="0" w:color="000000"/>
              <w:bottom w:val="single" w:sz="2" w:space="0" w:color="000000"/>
              <w:right w:val="single" w:sz="2" w:space="0" w:color="000000"/>
            </w:tcBorders>
            <w:shd w:val="clear" w:color="auto" w:fill="FFFFFF" w:themeFill="background1"/>
            <w:hideMark/>
          </w:tcPr>
          <w:p w14:paraId="09578AB8" w14:textId="77777777" w:rsidR="007B28D4" w:rsidRDefault="007B28D4">
            <w:pPr>
              <w:pStyle w:val="NormalWeb"/>
              <w:spacing w:before="120" w:beforeAutospacing="0" w:after="0" w:afterAutospacing="0" w:line="360" w:lineRule="auto"/>
              <w:rPr>
                <w:rFonts w:ascii="Arial" w:hAnsi="Arial" w:cs="Arial"/>
                <w:sz w:val="20"/>
                <w:szCs w:val="20"/>
              </w:rPr>
            </w:pPr>
            <w:r>
              <w:rPr>
                <w:rFonts w:ascii="Arial" w:hAnsi="Arial" w:cs="Arial"/>
                <w:sz w:val="20"/>
                <w:szCs w:val="20"/>
              </w:rPr>
              <w:t>Identification of additional measures can be taken to reduce or eliminate risks identified as medium or high risk in no. 5</w:t>
            </w:r>
          </w:p>
        </w:tc>
      </w:tr>
    </w:tbl>
    <w:tbl>
      <w:tblPr>
        <w:tblStyle w:val="TableGrid"/>
        <w:tblW w:w="907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1"/>
        <w:gridCol w:w="4111"/>
        <w:gridCol w:w="1559"/>
        <w:gridCol w:w="1559"/>
        <w:gridCol w:w="1134"/>
      </w:tblGrid>
      <w:tr w:rsidR="007B28D4" w14:paraId="2C39B2FC" w14:textId="77777777" w:rsidTr="00D559CD">
        <w:tc>
          <w:tcPr>
            <w:tcW w:w="711" w:type="dxa"/>
            <w:tcBorders>
              <w:top w:val="single" w:sz="2" w:space="0" w:color="000000"/>
              <w:left w:val="single" w:sz="2" w:space="0" w:color="auto"/>
              <w:bottom w:val="single" w:sz="2" w:space="0" w:color="000000"/>
              <w:right w:val="single" w:sz="2" w:space="0" w:color="auto"/>
            </w:tcBorders>
            <w:hideMark/>
          </w:tcPr>
          <w:p w14:paraId="62E67EFD" w14:textId="77777777" w:rsidR="007B28D4" w:rsidRDefault="007B28D4">
            <w:pPr>
              <w:rPr>
                <w:rFonts w:cs="Arial"/>
                <w:sz w:val="20"/>
                <w:szCs w:val="20"/>
              </w:rPr>
            </w:pPr>
            <w:r>
              <w:rPr>
                <w:rFonts w:cs="Arial"/>
                <w:sz w:val="20"/>
                <w:szCs w:val="20"/>
              </w:rPr>
              <w:t>Risk</w:t>
            </w:r>
          </w:p>
        </w:tc>
        <w:tc>
          <w:tcPr>
            <w:tcW w:w="4111" w:type="dxa"/>
            <w:tcBorders>
              <w:top w:val="single" w:sz="2" w:space="0" w:color="000000"/>
              <w:left w:val="single" w:sz="2" w:space="0" w:color="auto"/>
              <w:bottom w:val="single" w:sz="2" w:space="0" w:color="000000"/>
              <w:right w:val="single" w:sz="2" w:space="0" w:color="auto"/>
            </w:tcBorders>
            <w:hideMark/>
          </w:tcPr>
          <w:p w14:paraId="3FA2A46D" w14:textId="77777777" w:rsidR="007B28D4" w:rsidRDefault="007B28D4">
            <w:pPr>
              <w:pStyle w:val="NormalWeb"/>
              <w:shd w:val="clear" w:color="auto" w:fill="FFFFFF"/>
              <w:spacing w:before="120" w:beforeAutospacing="0" w:after="0" w:afterAutospacing="0" w:line="360" w:lineRule="auto"/>
              <w:rPr>
                <w:rFonts w:ascii="Arial" w:hAnsi="Arial" w:cs="Arial"/>
                <w:sz w:val="20"/>
                <w:szCs w:val="20"/>
              </w:rPr>
            </w:pPr>
            <w:r>
              <w:rPr>
                <w:rFonts w:ascii="Arial" w:hAnsi="Arial" w:cs="Arial"/>
                <w:sz w:val="20"/>
                <w:szCs w:val="20"/>
              </w:rPr>
              <w:t xml:space="preserve">Options to reduce or eliminate risk </w:t>
            </w:r>
          </w:p>
        </w:tc>
        <w:tc>
          <w:tcPr>
            <w:tcW w:w="1559" w:type="dxa"/>
            <w:tcBorders>
              <w:top w:val="single" w:sz="2" w:space="0" w:color="000000"/>
              <w:left w:val="single" w:sz="2" w:space="0" w:color="auto"/>
              <w:bottom w:val="single" w:sz="2" w:space="0" w:color="000000"/>
              <w:right w:val="single" w:sz="2" w:space="0" w:color="auto"/>
            </w:tcBorders>
            <w:hideMark/>
          </w:tcPr>
          <w:p w14:paraId="5D8AAE61" w14:textId="7B9D2282" w:rsidR="007B28D4" w:rsidRDefault="00F83374">
            <w:pPr>
              <w:rPr>
                <w:rFonts w:cs="Arial"/>
                <w:sz w:val="20"/>
                <w:szCs w:val="20"/>
              </w:rPr>
            </w:pPr>
            <w:r>
              <w:rPr>
                <w:rFonts w:cs="Arial"/>
                <w:sz w:val="20"/>
                <w:szCs w:val="20"/>
              </w:rPr>
              <w:t>Effect on Risk</w:t>
            </w:r>
            <w:r>
              <w:rPr>
                <w:rFonts w:cs="Arial"/>
                <w:sz w:val="20"/>
                <w:szCs w:val="20"/>
              </w:rPr>
              <w:br/>
            </w:r>
            <w:r w:rsidR="007B28D4">
              <w:rPr>
                <w:rFonts w:cs="Arial"/>
                <w:sz w:val="20"/>
                <w:szCs w:val="20"/>
              </w:rPr>
              <w:t xml:space="preserve">(Eliminated, </w:t>
            </w:r>
            <w:r w:rsidR="003706C8">
              <w:rPr>
                <w:rFonts w:cs="Arial"/>
                <w:sz w:val="20"/>
                <w:szCs w:val="20"/>
              </w:rPr>
              <w:t>reduced,</w:t>
            </w:r>
            <w:r w:rsidR="007B28D4">
              <w:rPr>
                <w:rFonts w:cs="Arial"/>
                <w:sz w:val="20"/>
                <w:szCs w:val="20"/>
              </w:rPr>
              <w:t xml:space="preserve"> or accepted)</w:t>
            </w:r>
          </w:p>
        </w:tc>
        <w:tc>
          <w:tcPr>
            <w:tcW w:w="1559" w:type="dxa"/>
            <w:tcBorders>
              <w:top w:val="single" w:sz="2" w:space="0" w:color="000000"/>
              <w:left w:val="single" w:sz="2" w:space="0" w:color="auto"/>
              <w:bottom w:val="single" w:sz="2" w:space="0" w:color="000000"/>
              <w:right w:val="single" w:sz="2" w:space="0" w:color="auto"/>
            </w:tcBorders>
            <w:hideMark/>
          </w:tcPr>
          <w:p w14:paraId="2F577489" w14:textId="6569D3DC" w:rsidR="007B28D4" w:rsidRDefault="007B28D4">
            <w:pPr>
              <w:rPr>
                <w:rFonts w:cs="Arial"/>
                <w:sz w:val="20"/>
                <w:szCs w:val="20"/>
              </w:rPr>
            </w:pPr>
            <w:r>
              <w:rPr>
                <w:rFonts w:cs="Arial"/>
                <w:sz w:val="20"/>
                <w:szCs w:val="20"/>
              </w:rPr>
              <w:t xml:space="preserve">Residual Risk (Low, </w:t>
            </w:r>
            <w:r w:rsidR="003706C8">
              <w:rPr>
                <w:rFonts w:cs="Arial"/>
                <w:sz w:val="20"/>
                <w:szCs w:val="20"/>
              </w:rPr>
              <w:t>medium,</w:t>
            </w:r>
            <w:r>
              <w:rPr>
                <w:rFonts w:cs="Arial"/>
                <w:sz w:val="20"/>
                <w:szCs w:val="20"/>
              </w:rPr>
              <w:t xml:space="preserve"> or high)</w:t>
            </w:r>
          </w:p>
        </w:tc>
        <w:tc>
          <w:tcPr>
            <w:tcW w:w="1134" w:type="dxa"/>
            <w:tcBorders>
              <w:top w:val="single" w:sz="2" w:space="0" w:color="000000"/>
              <w:left w:val="single" w:sz="2" w:space="0" w:color="auto"/>
              <w:bottom w:val="single" w:sz="2" w:space="0" w:color="000000"/>
              <w:right w:val="single" w:sz="2" w:space="0" w:color="auto"/>
            </w:tcBorders>
            <w:hideMark/>
          </w:tcPr>
          <w:p w14:paraId="32B38673" w14:textId="7597B557" w:rsidR="007B28D4" w:rsidRDefault="007B28D4" w:rsidP="00F83374">
            <w:pPr>
              <w:rPr>
                <w:rFonts w:cs="Arial"/>
                <w:sz w:val="20"/>
                <w:szCs w:val="20"/>
              </w:rPr>
            </w:pPr>
            <w:r>
              <w:rPr>
                <w:rFonts w:cs="Arial"/>
                <w:sz w:val="20"/>
                <w:szCs w:val="20"/>
              </w:rPr>
              <w:t>Measure approved</w:t>
            </w:r>
            <w:r w:rsidR="00F83374">
              <w:rPr>
                <w:rFonts w:cs="Arial"/>
                <w:sz w:val="20"/>
                <w:szCs w:val="20"/>
              </w:rPr>
              <w:t xml:space="preserve"> </w:t>
            </w:r>
            <w:r>
              <w:rPr>
                <w:rFonts w:cs="Arial"/>
                <w:sz w:val="20"/>
                <w:szCs w:val="20"/>
              </w:rPr>
              <w:t>(Yes/No)</w:t>
            </w:r>
          </w:p>
        </w:tc>
      </w:tr>
      <w:tr w:rsidR="007B28D4" w14:paraId="59B12181" w14:textId="77777777" w:rsidTr="00D559CD">
        <w:tc>
          <w:tcPr>
            <w:tcW w:w="711" w:type="dxa"/>
            <w:tcBorders>
              <w:top w:val="single" w:sz="2" w:space="0" w:color="000000"/>
              <w:left w:val="single" w:sz="2" w:space="0" w:color="auto"/>
              <w:bottom w:val="single" w:sz="2" w:space="0" w:color="auto"/>
              <w:right w:val="single" w:sz="2" w:space="0" w:color="auto"/>
            </w:tcBorders>
          </w:tcPr>
          <w:p w14:paraId="3C9432C8" w14:textId="77777777" w:rsidR="007B28D4" w:rsidRDefault="007B28D4">
            <w:pPr>
              <w:rPr>
                <w:rFonts w:cs="Arial"/>
              </w:rPr>
            </w:pPr>
          </w:p>
          <w:p w14:paraId="1C6CF634" w14:textId="77777777" w:rsidR="007B28D4" w:rsidRDefault="007B28D4">
            <w:pPr>
              <w:rPr>
                <w:rFonts w:cs="Arial"/>
              </w:rPr>
            </w:pPr>
          </w:p>
          <w:p w14:paraId="1B2DF0AD" w14:textId="77777777" w:rsidR="007B28D4" w:rsidRDefault="007B28D4">
            <w:pPr>
              <w:rPr>
                <w:rFonts w:cs="Arial"/>
              </w:rPr>
            </w:pPr>
          </w:p>
          <w:p w14:paraId="4C76D0C6" w14:textId="77777777" w:rsidR="007B28D4" w:rsidRDefault="007B28D4">
            <w:pPr>
              <w:rPr>
                <w:rFonts w:cs="Arial"/>
              </w:rPr>
            </w:pPr>
          </w:p>
          <w:p w14:paraId="0534110D" w14:textId="77777777" w:rsidR="007B28D4" w:rsidRDefault="007B28D4">
            <w:pPr>
              <w:rPr>
                <w:rFonts w:cs="Arial"/>
              </w:rPr>
            </w:pPr>
          </w:p>
          <w:p w14:paraId="397EE063" w14:textId="77777777" w:rsidR="007B28D4" w:rsidRDefault="007B28D4">
            <w:pPr>
              <w:rPr>
                <w:rFonts w:cs="Arial"/>
              </w:rPr>
            </w:pPr>
          </w:p>
          <w:p w14:paraId="53730670" w14:textId="77777777" w:rsidR="007B28D4" w:rsidRDefault="007B28D4">
            <w:pPr>
              <w:rPr>
                <w:rFonts w:cs="Arial"/>
              </w:rPr>
            </w:pPr>
          </w:p>
          <w:p w14:paraId="7ECAD3AC" w14:textId="77777777" w:rsidR="007B28D4" w:rsidRDefault="007B28D4">
            <w:pPr>
              <w:rPr>
                <w:rFonts w:cs="Arial"/>
              </w:rPr>
            </w:pPr>
          </w:p>
          <w:p w14:paraId="46275748" w14:textId="77777777" w:rsidR="007B28D4" w:rsidRDefault="007B28D4">
            <w:pPr>
              <w:rPr>
                <w:rFonts w:cs="Arial"/>
              </w:rPr>
            </w:pPr>
          </w:p>
          <w:p w14:paraId="6E4C5146" w14:textId="77777777" w:rsidR="007B28D4" w:rsidRDefault="007B28D4">
            <w:pPr>
              <w:rPr>
                <w:rFonts w:cs="Arial"/>
              </w:rPr>
            </w:pPr>
          </w:p>
          <w:p w14:paraId="00D6EEC2" w14:textId="77777777" w:rsidR="007B28D4" w:rsidRDefault="007B28D4">
            <w:pPr>
              <w:rPr>
                <w:rFonts w:cs="Arial"/>
              </w:rPr>
            </w:pPr>
          </w:p>
          <w:p w14:paraId="5092338F" w14:textId="77777777" w:rsidR="007B28D4" w:rsidRDefault="007B28D4">
            <w:pPr>
              <w:rPr>
                <w:rFonts w:cs="Arial"/>
              </w:rPr>
            </w:pPr>
          </w:p>
          <w:p w14:paraId="13D0DFCD" w14:textId="77777777" w:rsidR="007B28D4" w:rsidRDefault="007B28D4">
            <w:pPr>
              <w:rPr>
                <w:rFonts w:cs="Arial"/>
              </w:rPr>
            </w:pPr>
          </w:p>
          <w:p w14:paraId="4F267B29" w14:textId="77777777" w:rsidR="007B28D4" w:rsidRDefault="007B28D4">
            <w:pPr>
              <w:rPr>
                <w:rFonts w:cs="Arial"/>
              </w:rPr>
            </w:pPr>
          </w:p>
          <w:p w14:paraId="124FBCDF" w14:textId="77777777" w:rsidR="007B28D4" w:rsidRDefault="007B28D4">
            <w:pPr>
              <w:rPr>
                <w:rFonts w:cs="Arial"/>
              </w:rPr>
            </w:pPr>
          </w:p>
          <w:p w14:paraId="180D7CD9" w14:textId="77777777" w:rsidR="007B28D4" w:rsidRDefault="007B28D4">
            <w:pPr>
              <w:rPr>
                <w:rFonts w:cs="Arial"/>
              </w:rPr>
            </w:pPr>
          </w:p>
          <w:p w14:paraId="587B4F65" w14:textId="77777777" w:rsidR="007B28D4" w:rsidRDefault="007B28D4">
            <w:pPr>
              <w:rPr>
                <w:rFonts w:cs="Arial"/>
              </w:rPr>
            </w:pPr>
          </w:p>
          <w:p w14:paraId="0DA1C93C" w14:textId="77777777" w:rsidR="007B28D4" w:rsidRDefault="007B28D4">
            <w:pPr>
              <w:rPr>
                <w:rFonts w:cs="Arial"/>
              </w:rPr>
            </w:pPr>
          </w:p>
          <w:p w14:paraId="12B1B9B9" w14:textId="77777777" w:rsidR="007B28D4" w:rsidRDefault="007B28D4">
            <w:pPr>
              <w:rPr>
                <w:rFonts w:cs="Arial"/>
              </w:rPr>
            </w:pPr>
          </w:p>
        </w:tc>
        <w:tc>
          <w:tcPr>
            <w:tcW w:w="4111" w:type="dxa"/>
            <w:tcBorders>
              <w:top w:val="single" w:sz="2" w:space="0" w:color="000000"/>
              <w:left w:val="single" w:sz="2" w:space="0" w:color="auto"/>
              <w:bottom w:val="single" w:sz="2" w:space="0" w:color="auto"/>
              <w:right w:val="single" w:sz="2" w:space="0" w:color="auto"/>
            </w:tcBorders>
          </w:tcPr>
          <w:p w14:paraId="472EA727" w14:textId="77777777" w:rsidR="007B28D4" w:rsidRDefault="007B28D4">
            <w:pPr>
              <w:pStyle w:val="NormalWeb"/>
              <w:shd w:val="clear" w:color="auto" w:fill="FFFFFF"/>
              <w:rPr>
                <w:rFonts w:ascii="Arial" w:hAnsi="Arial" w:cs="Arial"/>
              </w:rPr>
            </w:pPr>
          </w:p>
        </w:tc>
        <w:tc>
          <w:tcPr>
            <w:tcW w:w="1559" w:type="dxa"/>
            <w:tcBorders>
              <w:top w:val="single" w:sz="2" w:space="0" w:color="000000"/>
              <w:left w:val="single" w:sz="2" w:space="0" w:color="auto"/>
              <w:bottom w:val="single" w:sz="2" w:space="0" w:color="auto"/>
              <w:right w:val="single" w:sz="2" w:space="0" w:color="auto"/>
            </w:tcBorders>
          </w:tcPr>
          <w:p w14:paraId="63CF5ECE" w14:textId="77777777" w:rsidR="007B28D4" w:rsidRDefault="007B28D4">
            <w:pPr>
              <w:rPr>
                <w:rFonts w:cs="Arial"/>
              </w:rPr>
            </w:pPr>
          </w:p>
        </w:tc>
        <w:tc>
          <w:tcPr>
            <w:tcW w:w="1559" w:type="dxa"/>
            <w:tcBorders>
              <w:top w:val="single" w:sz="2" w:space="0" w:color="000000"/>
              <w:left w:val="single" w:sz="2" w:space="0" w:color="auto"/>
              <w:bottom w:val="single" w:sz="2" w:space="0" w:color="auto"/>
              <w:right w:val="single" w:sz="2" w:space="0" w:color="auto"/>
            </w:tcBorders>
          </w:tcPr>
          <w:p w14:paraId="2574E44C" w14:textId="77777777" w:rsidR="007B28D4" w:rsidRDefault="007B28D4">
            <w:pPr>
              <w:pStyle w:val="NormalWeb"/>
              <w:shd w:val="clear" w:color="auto" w:fill="FFFFFF"/>
              <w:rPr>
                <w:rFonts w:ascii="Arial" w:hAnsi="Arial" w:cs="Arial"/>
              </w:rPr>
            </w:pPr>
          </w:p>
        </w:tc>
        <w:tc>
          <w:tcPr>
            <w:tcW w:w="1134" w:type="dxa"/>
            <w:tcBorders>
              <w:top w:val="single" w:sz="2" w:space="0" w:color="000000"/>
              <w:left w:val="single" w:sz="2" w:space="0" w:color="auto"/>
              <w:bottom w:val="single" w:sz="2" w:space="0" w:color="auto"/>
              <w:right w:val="single" w:sz="2" w:space="0" w:color="auto"/>
            </w:tcBorders>
          </w:tcPr>
          <w:p w14:paraId="1066FAD3" w14:textId="77777777" w:rsidR="007B28D4" w:rsidRDefault="007B28D4">
            <w:pPr>
              <w:rPr>
                <w:rFonts w:cs="Arial"/>
              </w:rPr>
            </w:pPr>
          </w:p>
        </w:tc>
      </w:tr>
    </w:tbl>
    <w:p w14:paraId="7B5F3C2F" w14:textId="130A4E0F" w:rsidR="007B28D4" w:rsidRDefault="007B28D4" w:rsidP="007B28D4"/>
    <w:p w14:paraId="0D614F4C" w14:textId="77777777" w:rsidR="007E4202" w:rsidRDefault="007E4202" w:rsidP="007B28D4"/>
    <w:tbl>
      <w:tblPr>
        <w:tblStyle w:val="TableGrid"/>
        <w:tblW w:w="9072" w:type="dxa"/>
        <w:tblInd w:w="-5" w:type="dxa"/>
        <w:tblLayout w:type="fixed"/>
        <w:tblLook w:val="04A0" w:firstRow="1" w:lastRow="0" w:firstColumn="1" w:lastColumn="0" w:noHBand="0" w:noVBand="1"/>
      </w:tblPr>
      <w:tblGrid>
        <w:gridCol w:w="3179"/>
        <w:gridCol w:w="2350"/>
        <w:gridCol w:w="3543"/>
      </w:tblGrid>
      <w:tr w:rsidR="007B28D4" w14:paraId="5AA0C14C" w14:textId="77777777" w:rsidTr="00D559CD">
        <w:trPr>
          <w:trHeight w:val="826"/>
        </w:trPr>
        <w:tc>
          <w:tcPr>
            <w:tcW w:w="9072" w:type="dxa"/>
            <w:gridSpan w:val="3"/>
            <w:tcBorders>
              <w:top w:val="single" w:sz="4" w:space="0" w:color="auto"/>
              <w:left w:val="single" w:sz="4" w:space="0" w:color="auto"/>
              <w:bottom w:val="single" w:sz="4" w:space="0" w:color="auto"/>
              <w:right w:val="single" w:sz="4" w:space="0" w:color="auto"/>
            </w:tcBorders>
            <w:shd w:val="clear" w:color="auto" w:fill="F6F501"/>
            <w:hideMark/>
          </w:tcPr>
          <w:p w14:paraId="0F94CD9D" w14:textId="77777777" w:rsidR="007B28D4" w:rsidRDefault="007B28D4">
            <w:pPr>
              <w:pStyle w:val="TableHeading"/>
              <w:spacing w:before="240" w:after="0" w:line="360" w:lineRule="auto"/>
              <w:ind w:left="0" w:right="0"/>
              <w:jc w:val="left"/>
              <w:rPr>
                <w:rFonts w:ascii="Arial" w:hAnsi="Arial"/>
                <w:lang w:val="en-US"/>
              </w:rPr>
            </w:pPr>
            <w:r>
              <w:rPr>
                <w:rFonts w:ascii="Arial" w:hAnsi="Arial"/>
                <w:lang w:val="en-US"/>
              </w:rPr>
              <w:lastRenderedPageBreak/>
              <w:t>7.</w:t>
            </w:r>
            <w:r>
              <w:rPr>
                <w:rFonts w:ascii="Arial" w:hAnsi="Arial"/>
                <w:lang w:val="en-US"/>
              </w:rPr>
              <w:tab/>
              <w:t xml:space="preserve">Sign Off, Records Outcomes </w:t>
            </w:r>
          </w:p>
        </w:tc>
      </w:tr>
      <w:tr w:rsidR="007B28D4" w14:paraId="033B5D8C"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64246277" w14:textId="77777777" w:rsidR="007B28D4" w:rsidRDefault="007B28D4">
            <w:pPr>
              <w:rPr>
                <w:rFonts w:cs="Arial"/>
                <w:sz w:val="20"/>
                <w:szCs w:val="20"/>
              </w:rPr>
            </w:pPr>
            <w:r>
              <w:rPr>
                <w:rFonts w:cs="Arial"/>
                <w:sz w:val="20"/>
                <w:szCs w:val="20"/>
              </w:rPr>
              <w:t>Item</w:t>
            </w:r>
          </w:p>
        </w:tc>
        <w:tc>
          <w:tcPr>
            <w:tcW w:w="2350" w:type="dxa"/>
            <w:tcBorders>
              <w:top w:val="single" w:sz="4" w:space="0" w:color="auto"/>
              <w:left w:val="single" w:sz="4" w:space="0" w:color="auto"/>
              <w:bottom w:val="single" w:sz="4" w:space="0" w:color="auto"/>
              <w:right w:val="single" w:sz="4" w:space="0" w:color="auto"/>
            </w:tcBorders>
            <w:hideMark/>
          </w:tcPr>
          <w:p w14:paraId="62E2519C" w14:textId="77777777" w:rsidR="007B28D4" w:rsidRDefault="007B28D4">
            <w:pPr>
              <w:rPr>
                <w:rFonts w:cs="Arial"/>
                <w:sz w:val="20"/>
                <w:szCs w:val="20"/>
              </w:rPr>
            </w:pPr>
            <w:r>
              <w:rPr>
                <w:rFonts w:cs="Arial"/>
                <w:sz w:val="20"/>
                <w:szCs w:val="20"/>
              </w:rPr>
              <w:t>Name/Date</w:t>
            </w:r>
          </w:p>
        </w:tc>
        <w:tc>
          <w:tcPr>
            <w:tcW w:w="3543" w:type="dxa"/>
            <w:tcBorders>
              <w:top w:val="single" w:sz="4" w:space="0" w:color="auto"/>
              <w:left w:val="single" w:sz="4" w:space="0" w:color="auto"/>
              <w:bottom w:val="single" w:sz="4" w:space="0" w:color="auto"/>
              <w:right w:val="single" w:sz="4" w:space="0" w:color="auto"/>
            </w:tcBorders>
            <w:hideMark/>
          </w:tcPr>
          <w:p w14:paraId="1F61BA78" w14:textId="77777777" w:rsidR="007B28D4" w:rsidRDefault="007B28D4">
            <w:pPr>
              <w:rPr>
                <w:rFonts w:cs="Arial"/>
                <w:sz w:val="20"/>
                <w:szCs w:val="20"/>
              </w:rPr>
            </w:pPr>
            <w:r>
              <w:rPr>
                <w:rFonts w:cs="Arial"/>
                <w:sz w:val="20"/>
                <w:szCs w:val="20"/>
              </w:rPr>
              <w:t>Notes</w:t>
            </w:r>
          </w:p>
        </w:tc>
      </w:tr>
      <w:tr w:rsidR="007B28D4" w14:paraId="5054D4E8"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17807012" w14:textId="77777777" w:rsidR="007B28D4" w:rsidRDefault="007B28D4">
            <w:pPr>
              <w:rPr>
                <w:rFonts w:cs="Arial"/>
                <w:sz w:val="20"/>
                <w:szCs w:val="20"/>
              </w:rPr>
            </w:pPr>
            <w:r>
              <w:rPr>
                <w:rFonts w:cs="Arial"/>
                <w:sz w:val="20"/>
                <w:szCs w:val="20"/>
              </w:rPr>
              <w:t>Measures approved by:</w:t>
            </w:r>
          </w:p>
        </w:tc>
        <w:tc>
          <w:tcPr>
            <w:tcW w:w="2350" w:type="dxa"/>
            <w:tcBorders>
              <w:top w:val="single" w:sz="4" w:space="0" w:color="auto"/>
              <w:left w:val="single" w:sz="4" w:space="0" w:color="auto"/>
              <w:bottom w:val="single" w:sz="4" w:space="0" w:color="auto"/>
              <w:right w:val="single" w:sz="4" w:space="0" w:color="auto"/>
            </w:tcBorders>
          </w:tcPr>
          <w:p w14:paraId="35581C76" w14:textId="77777777" w:rsidR="007B28D4" w:rsidRDefault="007B28D4">
            <w:pPr>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14:paraId="1048B502" w14:textId="77777777" w:rsidR="007B28D4" w:rsidRDefault="007B28D4">
            <w:pPr>
              <w:rPr>
                <w:rFonts w:cs="Arial"/>
                <w:sz w:val="20"/>
                <w:szCs w:val="20"/>
              </w:rPr>
            </w:pPr>
            <w:r>
              <w:rPr>
                <w:rFonts w:cs="Arial"/>
                <w:sz w:val="20"/>
                <w:szCs w:val="20"/>
              </w:rPr>
              <w:t>Integrate actions back into project plan, with date and responsibility for completion</w:t>
            </w:r>
          </w:p>
        </w:tc>
      </w:tr>
      <w:tr w:rsidR="007B28D4" w14:paraId="3EFF3846"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6178B78C" w14:textId="77777777" w:rsidR="007B28D4" w:rsidRDefault="007B28D4">
            <w:pPr>
              <w:rPr>
                <w:rFonts w:cs="Arial"/>
                <w:sz w:val="20"/>
                <w:szCs w:val="20"/>
              </w:rPr>
            </w:pPr>
            <w:r>
              <w:rPr>
                <w:rFonts w:cs="Arial"/>
                <w:sz w:val="20"/>
                <w:szCs w:val="20"/>
              </w:rPr>
              <w:t>Residual risks approved by:</w:t>
            </w:r>
          </w:p>
        </w:tc>
        <w:tc>
          <w:tcPr>
            <w:tcW w:w="2350" w:type="dxa"/>
            <w:tcBorders>
              <w:top w:val="single" w:sz="4" w:space="0" w:color="auto"/>
              <w:left w:val="single" w:sz="4" w:space="0" w:color="auto"/>
              <w:bottom w:val="single" w:sz="4" w:space="0" w:color="auto"/>
              <w:right w:val="single" w:sz="4" w:space="0" w:color="auto"/>
            </w:tcBorders>
          </w:tcPr>
          <w:p w14:paraId="6F266BF2" w14:textId="77777777" w:rsidR="007B28D4" w:rsidRDefault="007B28D4">
            <w:pPr>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14:paraId="300806F2" w14:textId="6CA5D064" w:rsidR="007B28D4" w:rsidRDefault="007B28D4">
            <w:pPr>
              <w:rPr>
                <w:rFonts w:cs="Arial"/>
                <w:sz w:val="20"/>
                <w:szCs w:val="20"/>
              </w:rPr>
            </w:pPr>
            <w:r>
              <w:rPr>
                <w:rFonts w:cs="Arial"/>
                <w:sz w:val="20"/>
                <w:szCs w:val="20"/>
              </w:rPr>
              <w:t>If accepting any residual high risk, consult the Supervisory authorities (</w:t>
            </w:r>
            <w:r w:rsidR="003706C8">
              <w:rPr>
                <w:rFonts w:cs="Arial"/>
                <w:sz w:val="20"/>
                <w:szCs w:val="20"/>
              </w:rPr>
              <w:t xml:space="preserve">e.g., </w:t>
            </w:r>
            <w:r>
              <w:rPr>
                <w:rFonts w:cs="Arial"/>
                <w:sz w:val="20"/>
                <w:szCs w:val="20"/>
              </w:rPr>
              <w:t>ICO) before going ahead</w:t>
            </w:r>
          </w:p>
        </w:tc>
      </w:tr>
      <w:tr w:rsidR="007B28D4" w14:paraId="7B811252"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601E9E69" w14:textId="77777777" w:rsidR="007B28D4" w:rsidRDefault="007B28D4">
            <w:pPr>
              <w:rPr>
                <w:rFonts w:cs="Arial"/>
                <w:sz w:val="20"/>
                <w:szCs w:val="20"/>
              </w:rPr>
            </w:pPr>
            <w:r>
              <w:rPr>
                <w:rFonts w:cs="Arial"/>
                <w:sz w:val="20"/>
                <w:szCs w:val="20"/>
              </w:rPr>
              <w:t>GDPO advice provided:</w:t>
            </w:r>
          </w:p>
        </w:tc>
        <w:tc>
          <w:tcPr>
            <w:tcW w:w="2350" w:type="dxa"/>
            <w:tcBorders>
              <w:top w:val="single" w:sz="4" w:space="0" w:color="auto"/>
              <w:left w:val="single" w:sz="4" w:space="0" w:color="auto"/>
              <w:bottom w:val="single" w:sz="4" w:space="0" w:color="auto"/>
              <w:right w:val="single" w:sz="4" w:space="0" w:color="auto"/>
            </w:tcBorders>
          </w:tcPr>
          <w:p w14:paraId="11AFF8D7" w14:textId="77777777" w:rsidR="007B28D4" w:rsidRDefault="007B28D4">
            <w:pPr>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14:paraId="26EA09A7" w14:textId="77777777" w:rsidR="007B28D4" w:rsidRDefault="007B28D4">
            <w:pPr>
              <w:rPr>
                <w:rFonts w:cs="Arial"/>
                <w:sz w:val="20"/>
                <w:szCs w:val="20"/>
              </w:rPr>
            </w:pPr>
            <w:r>
              <w:rPr>
                <w:rFonts w:cs="Arial"/>
                <w:sz w:val="20"/>
                <w:szCs w:val="20"/>
              </w:rPr>
              <w:t>GDPO should advise on compliance, step 6 measures and whether processing can proceed</w:t>
            </w:r>
          </w:p>
        </w:tc>
      </w:tr>
      <w:tr w:rsidR="007B28D4" w14:paraId="2C28DEB7" w14:textId="77777777" w:rsidTr="00D559CD">
        <w:tc>
          <w:tcPr>
            <w:tcW w:w="9072" w:type="dxa"/>
            <w:gridSpan w:val="3"/>
            <w:tcBorders>
              <w:top w:val="single" w:sz="4" w:space="0" w:color="auto"/>
              <w:left w:val="single" w:sz="4" w:space="0" w:color="auto"/>
              <w:bottom w:val="single" w:sz="4" w:space="0" w:color="auto"/>
              <w:right w:val="single" w:sz="4" w:space="0" w:color="auto"/>
            </w:tcBorders>
          </w:tcPr>
          <w:p w14:paraId="21A8DF02" w14:textId="012BE059" w:rsidR="007B28D4" w:rsidRDefault="007B28D4">
            <w:pPr>
              <w:rPr>
                <w:rFonts w:cs="Arial"/>
                <w:sz w:val="20"/>
                <w:szCs w:val="20"/>
              </w:rPr>
            </w:pPr>
            <w:r>
              <w:rPr>
                <w:rFonts w:cs="Arial"/>
                <w:sz w:val="20"/>
                <w:szCs w:val="20"/>
              </w:rPr>
              <w:t xml:space="preserve">Summary of GDPO </w:t>
            </w:r>
            <w:r w:rsidR="003706C8">
              <w:rPr>
                <w:rFonts w:cs="Arial"/>
                <w:sz w:val="20"/>
                <w:szCs w:val="20"/>
              </w:rPr>
              <w:t>advice</w:t>
            </w:r>
            <w:r>
              <w:rPr>
                <w:rFonts w:cs="Arial"/>
                <w:sz w:val="20"/>
                <w:szCs w:val="20"/>
              </w:rPr>
              <w:t>:</w:t>
            </w:r>
          </w:p>
          <w:p w14:paraId="66801615" w14:textId="77777777" w:rsidR="007B28D4" w:rsidRDefault="007B28D4">
            <w:pPr>
              <w:rPr>
                <w:rFonts w:cs="Arial"/>
                <w:sz w:val="20"/>
                <w:szCs w:val="20"/>
              </w:rPr>
            </w:pPr>
          </w:p>
          <w:p w14:paraId="5ADC12F9" w14:textId="77777777" w:rsidR="007B28D4" w:rsidRDefault="007B28D4">
            <w:pPr>
              <w:rPr>
                <w:rFonts w:cs="Arial"/>
                <w:sz w:val="20"/>
                <w:szCs w:val="20"/>
              </w:rPr>
            </w:pPr>
          </w:p>
          <w:p w14:paraId="47D0B126" w14:textId="77777777" w:rsidR="007B28D4" w:rsidRDefault="007B28D4">
            <w:pPr>
              <w:rPr>
                <w:rFonts w:cs="Arial"/>
                <w:sz w:val="20"/>
                <w:szCs w:val="20"/>
              </w:rPr>
            </w:pPr>
          </w:p>
        </w:tc>
      </w:tr>
      <w:tr w:rsidR="007B28D4" w14:paraId="14DBB54C"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36F4D924" w14:textId="0185DF39" w:rsidR="007B28D4" w:rsidRDefault="007B28D4">
            <w:pPr>
              <w:rPr>
                <w:rFonts w:cs="Arial"/>
                <w:sz w:val="20"/>
                <w:szCs w:val="20"/>
              </w:rPr>
            </w:pPr>
            <w:r>
              <w:rPr>
                <w:rFonts w:cs="Arial"/>
                <w:sz w:val="20"/>
                <w:szCs w:val="20"/>
              </w:rPr>
              <w:t xml:space="preserve">GDPO </w:t>
            </w:r>
            <w:r w:rsidR="003706C8">
              <w:rPr>
                <w:rFonts w:cs="Arial"/>
                <w:sz w:val="20"/>
                <w:szCs w:val="20"/>
              </w:rPr>
              <w:t>advice</w:t>
            </w:r>
            <w:r>
              <w:rPr>
                <w:rFonts w:cs="Arial"/>
                <w:sz w:val="20"/>
                <w:szCs w:val="20"/>
              </w:rPr>
              <w:t xml:space="preserve"> accepted or overruled by: </w:t>
            </w:r>
          </w:p>
        </w:tc>
        <w:tc>
          <w:tcPr>
            <w:tcW w:w="2350" w:type="dxa"/>
            <w:tcBorders>
              <w:top w:val="single" w:sz="4" w:space="0" w:color="auto"/>
              <w:left w:val="single" w:sz="4" w:space="0" w:color="auto"/>
              <w:bottom w:val="single" w:sz="4" w:space="0" w:color="auto"/>
              <w:right w:val="single" w:sz="4" w:space="0" w:color="auto"/>
            </w:tcBorders>
          </w:tcPr>
          <w:p w14:paraId="6A3AF891" w14:textId="77777777" w:rsidR="007B28D4" w:rsidRDefault="007B28D4">
            <w:pPr>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14:paraId="735EBF3E" w14:textId="77777777" w:rsidR="007B28D4" w:rsidRDefault="007B28D4">
            <w:pPr>
              <w:rPr>
                <w:rFonts w:cs="Arial"/>
                <w:sz w:val="20"/>
                <w:szCs w:val="20"/>
              </w:rPr>
            </w:pPr>
            <w:r>
              <w:rPr>
                <w:rFonts w:cs="Arial"/>
                <w:sz w:val="20"/>
                <w:szCs w:val="20"/>
              </w:rPr>
              <w:t xml:space="preserve">If overruled, explanation of reasons </w:t>
            </w:r>
          </w:p>
        </w:tc>
      </w:tr>
      <w:tr w:rsidR="007B28D4" w14:paraId="5F14C7C0" w14:textId="77777777" w:rsidTr="00D559CD">
        <w:tc>
          <w:tcPr>
            <w:tcW w:w="9072" w:type="dxa"/>
            <w:gridSpan w:val="3"/>
            <w:tcBorders>
              <w:top w:val="single" w:sz="4" w:space="0" w:color="auto"/>
              <w:left w:val="single" w:sz="4" w:space="0" w:color="auto"/>
              <w:bottom w:val="single" w:sz="4" w:space="0" w:color="auto"/>
              <w:right w:val="single" w:sz="4" w:space="0" w:color="auto"/>
            </w:tcBorders>
          </w:tcPr>
          <w:p w14:paraId="4BC6DD2E" w14:textId="77777777" w:rsidR="007B28D4" w:rsidRDefault="007B28D4">
            <w:pPr>
              <w:rPr>
                <w:rFonts w:cs="Arial"/>
                <w:sz w:val="20"/>
                <w:szCs w:val="20"/>
              </w:rPr>
            </w:pPr>
            <w:r>
              <w:rPr>
                <w:rFonts w:cs="Arial"/>
                <w:sz w:val="20"/>
                <w:szCs w:val="20"/>
              </w:rPr>
              <w:t>Comments:</w:t>
            </w:r>
          </w:p>
          <w:p w14:paraId="27200CDF" w14:textId="77777777" w:rsidR="007B28D4" w:rsidRDefault="007B28D4">
            <w:pPr>
              <w:rPr>
                <w:rFonts w:cs="Arial"/>
                <w:sz w:val="20"/>
                <w:szCs w:val="20"/>
              </w:rPr>
            </w:pPr>
          </w:p>
          <w:p w14:paraId="139A94B7" w14:textId="77777777" w:rsidR="007B28D4" w:rsidRDefault="007B28D4">
            <w:pPr>
              <w:rPr>
                <w:rFonts w:cs="Arial"/>
                <w:sz w:val="20"/>
                <w:szCs w:val="20"/>
              </w:rPr>
            </w:pPr>
          </w:p>
          <w:p w14:paraId="2C47F1D2" w14:textId="77777777" w:rsidR="007B28D4" w:rsidRDefault="007B28D4">
            <w:pPr>
              <w:rPr>
                <w:rFonts w:cs="Arial"/>
                <w:sz w:val="20"/>
                <w:szCs w:val="20"/>
              </w:rPr>
            </w:pPr>
          </w:p>
        </w:tc>
      </w:tr>
      <w:tr w:rsidR="007B28D4" w14:paraId="1EBE4484"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3B3FEF03" w14:textId="77777777" w:rsidR="007B28D4" w:rsidRDefault="007B28D4">
            <w:pPr>
              <w:rPr>
                <w:rFonts w:cs="Arial"/>
                <w:sz w:val="20"/>
                <w:szCs w:val="20"/>
              </w:rPr>
            </w:pPr>
            <w:r>
              <w:rPr>
                <w:rFonts w:cs="Arial"/>
                <w:sz w:val="20"/>
                <w:szCs w:val="20"/>
              </w:rPr>
              <w:t xml:space="preserve">Consultation responses reviewed by: </w:t>
            </w:r>
          </w:p>
        </w:tc>
        <w:tc>
          <w:tcPr>
            <w:tcW w:w="2350" w:type="dxa"/>
            <w:tcBorders>
              <w:top w:val="single" w:sz="4" w:space="0" w:color="auto"/>
              <w:left w:val="single" w:sz="4" w:space="0" w:color="auto"/>
              <w:bottom w:val="single" w:sz="4" w:space="0" w:color="auto"/>
              <w:right w:val="single" w:sz="4" w:space="0" w:color="auto"/>
            </w:tcBorders>
          </w:tcPr>
          <w:p w14:paraId="1EC10CE6" w14:textId="77777777" w:rsidR="007B28D4" w:rsidRDefault="007B28D4">
            <w:pPr>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14:paraId="6F189FFB" w14:textId="77777777" w:rsidR="007B28D4" w:rsidRDefault="007B28D4">
            <w:pPr>
              <w:rPr>
                <w:rFonts w:cs="Arial"/>
                <w:sz w:val="20"/>
                <w:szCs w:val="20"/>
              </w:rPr>
            </w:pPr>
            <w:r>
              <w:rPr>
                <w:rFonts w:cs="Arial"/>
                <w:sz w:val="20"/>
                <w:szCs w:val="20"/>
              </w:rPr>
              <w:t xml:space="preserve">If the decision departs from individuals’ views, explanation of reasons </w:t>
            </w:r>
          </w:p>
        </w:tc>
      </w:tr>
      <w:tr w:rsidR="007B28D4" w14:paraId="1AB582D5" w14:textId="77777777" w:rsidTr="00D559CD">
        <w:tc>
          <w:tcPr>
            <w:tcW w:w="9072" w:type="dxa"/>
            <w:gridSpan w:val="3"/>
            <w:tcBorders>
              <w:top w:val="single" w:sz="4" w:space="0" w:color="auto"/>
              <w:left w:val="single" w:sz="4" w:space="0" w:color="auto"/>
              <w:bottom w:val="single" w:sz="4" w:space="0" w:color="auto"/>
              <w:right w:val="single" w:sz="4" w:space="0" w:color="auto"/>
            </w:tcBorders>
          </w:tcPr>
          <w:p w14:paraId="045737D3" w14:textId="77777777" w:rsidR="007B28D4" w:rsidRDefault="007B28D4">
            <w:pPr>
              <w:rPr>
                <w:rFonts w:cs="Arial"/>
                <w:sz w:val="20"/>
                <w:szCs w:val="20"/>
              </w:rPr>
            </w:pPr>
            <w:r>
              <w:rPr>
                <w:rFonts w:cs="Arial"/>
                <w:sz w:val="20"/>
                <w:szCs w:val="20"/>
              </w:rPr>
              <w:t>Comments:</w:t>
            </w:r>
          </w:p>
          <w:p w14:paraId="21055227" w14:textId="77777777" w:rsidR="007B28D4" w:rsidRDefault="007B28D4">
            <w:pPr>
              <w:rPr>
                <w:rFonts w:cs="Arial"/>
                <w:sz w:val="20"/>
                <w:szCs w:val="20"/>
              </w:rPr>
            </w:pPr>
          </w:p>
          <w:p w14:paraId="642D53FE" w14:textId="77777777" w:rsidR="007B28D4" w:rsidRDefault="007B28D4">
            <w:pPr>
              <w:rPr>
                <w:rFonts w:cs="Arial"/>
                <w:sz w:val="20"/>
                <w:szCs w:val="20"/>
              </w:rPr>
            </w:pPr>
          </w:p>
          <w:p w14:paraId="39FC2F76" w14:textId="77777777" w:rsidR="007B28D4" w:rsidRDefault="007B28D4">
            <w:pPr>
              <w:rPr>
                <w:rFonts w:cs="Arial"/>
                <w:sz w:val="20"/>
                <w:szCs w:val="20"/>
              </w:rPr>
            </w:pPr>
          </w:p>
        </w:tc>
      </w:tr>
      <w:tr w:rsidR="007B28D4" w14:paraId="30C6F1F6" w14:textId="77777777" w:rsidTr="00D559CD">
        <w:tc>
          <w:tcPr>
            <w:tcW w:w="3179" w:type="dxa"/>
            <w:tcBorders>
              <w:top w:val="single" w:sz="4" w:space="0" w:color="auto"/>
              <w:left w:val="single" w:sz="4" w:space="0" w:color="auto"/>
              <w:bottom w:val="single" w:sz="4" w:space="0" w:color="auto"/>
              <w:right w:val="single" w:sz="4" w:space="0" w:color="auto"/>
            </w:tcBorders>
            <w:hideMark/>
          </w:tcPr>
          <w:p w14:paraId="4068EB5D" w14:textId="77777777" w:rsidR="007B28D4" w:rsidRDefault="007B28D4">
            <w:pPr>
              <w:rPr>
                <w:rFonts w:cs="Arial"/>
                <w:sz w:val="20"/>
                <w:szCs w:val="20"/>
              </w:rPr>
            </w:pPr>
            <w:r>
              <w:rPr>
                <w:rFonts w:cs="Arial"/>
                <w:sz w:val="20"/>
                <w:szCs w:val="20"/>
              </w:rPr>
              <w:t xml:space="preserve">This DPIA will be kept under review by: </w:t>
            </w:r>
          </w:p>
        </w:tc>
        <w:tc>
          <w:tcPr>
            <w:tcW w:w="2350" w:type="dxa"/>
            <w:tcBorders>
              <w:top w:val="single" w:sz="4" w:space="0" w:color="auto"/>
              <w:left w:val="single" w:sz="4" w:space="0" w:color="auto"/>
              <w:bottom w:val="single" w:sz="4" w:space="0" w:color="auto"/>
              <w:right w:val="single" w:sz="4" w:space="0" w:color="auto"/>
            </w:tcBorders>
          </w:tcPr>
          <w:p w14:paraId="141A1B4A" w14:textId="77777777" w:rsidR="007B28D4" w:rsidRDefault="007B28D4">
            <w:pPr>
              <w:rPr>
                <w:rFonts w:cs="Arial"/>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14:paraId="4895AAD1" w14:textId="77777777" w:rsidR="007B28D4" w:rsidRDefault="007B28D4">
            <w:pPr>
              <w:rPr>
                <w:rFonts w:cs="Arial"/>
                <w:sz w:val="20"/>
                <w:szCs w:val="20"/>
              </w:rPr>
            </w:pPr>
            <w:r>
              <w:rPr>
                <w:rFonts w:cs="Arial"/>
                <w:sz w:val="20"/>
                <w:szCs w:val="20"/>
              </w:rPr>
              <w:t xml:space="preserve">GDPO should also review ongoing compliance with DPIA </w:t>
            </w:r>
          </w:p>
        </w:tc>
      </w:tr>
    </w:tbl>
    <w:p w14:paraId="5B3D42A2" w14:textId="77777777" w:rsidR="007B28D4" w:rsidRDefault="007B28D4" w:rsidP="007B28D4">
      <w:pPr>
        <w:pStyle w:val="BodyText"/>
      </w:pPr>
    </w:p>
    <w:p w14:paraId="583219A4" w14:textId="77777777" w:rsidR="007B28D4" w:rsidRDefault="007B28D4" w:rsidP="007B28D4">
      <w:pPr>
        <w:pStyle w:val="Heading1"/>
        <w:numPr>
          <w:ilvl w:val="0"/>
          <w:numId w:val="30"/>
        </w:numPr>
        <w:rPr>
          <w:rFonts w:cs="Arial"/>
        </w:rPr>
      </w:pPr>
      <w:bookmarkStart w:id="17" w:name="_Toc73001988"/>
      <w:bookmarkStart w:id="18" w:name="_Toc118212609"/>
      <w:r>
        <w:rPr>
          <w:rFonts w:cs="Arial"/>
        </w:rPr>
        <w:lastRenderedPageBreak/>
        <w:t>APPENDIXES</w:t>
      </w:r>
      <w:bookmarkEnd w:id="17"/>
      <w:bookmarkEnd w:id="18"/>
    </w:p>
    <w:p w14:paraId="150E8BC9" w14:textId="77777777" w:rsidR="007B28D4" w:rsidRDefault="007B28D4" w:rsidP="007B28D4">
      <w:pPr>
        <w:pStyle w:val="Heading2"/>
        <w:numPr>
          <w:ilvl w:val="1"/>
          <w:numId w:val="30"/>
        </w:numPr>
        <w:rPr>
          <w:rFonts w:cs="Arial"/>
        </w:rPr>
      </w:pPr>
      <w:bookmarkStart w:id="19" w:name="_Toc73001989"/>
      <w:bookmarkStart w:id="20" w:name="_Toc262131038"/>
      <w:bookmarkStart w:id="21" w:name="_Toc118212610"/>
      <w:r>
        <w:rPr>
          <w:rFonts w:cs="Arial"/>
        </w:rPr>
        <w:t>Definition</w:t>
      </w:r>
      <w:bookmarkEnd w:id="19"/>
      <w:bookmarkEnd w:id="20"/>
      <w:bookmarkEnd w:id="21"/>
    </w:p>
    <w:tbl>
      <w:tblPr>
        <w:tblW w:w="0"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16"/>
        <w:gridCol w:w="7056"/>
      </w:tblGrid>
      <w:tr w:rsidR="007B28D4" w:rsidRPr="007B28D4" w14:paraId="33CD8909" w14:textId="77777777" w:rsidTr="007B28D4">
        <w:trPr>
          <w:tblHeader/>
        </w:trPr>
        <w:tc>
          <w:tcPr>
            <w:tcW w:w="201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A156460" w14:textId="77777777" w:rsidR="007B28D4" w:rsidRPr="007B28D4" w:rsidRDefault="007B28D4">
            <w:pPr>
              <w:rPr>
                <w:rFonts w:cs="Arial"/>
                <w:b/>
              </w:rPr>
            </w:pPr>
            <w:r w:rsidRPr="007B28D4">
              <w:rPr>
                <w:rFonts w:cs="Arial"/>
                <w:b/>
              </w:rPr>
              <w:t>Abbreviations</w:t>
            </w:r>
          </w:p>
        </w:tc>
        <w:tc>
          <w:tcPr>
            <w:tcW w:w="7056"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1B8A638" w14:textId="77777777" w:rsidR="007B28D4" w:rsidRPr="007B28D4" w:rsidRDefault="007B28D4">
            <w:pPr>
              <w:rPr>
                <w:rFonts w:cs="Arial"/>
                <w:b/>
              </w:rPr>
            </w:pPr>
            <w:r w:rsidRPr="007B28D4">
              <w:rPr>
                <w:rFonts w:cs="Arial"/>
                <w:b/>
              </w:rPr>
              <w:t>Description</w:t>
            </w:r>
          </w:p>
        </w:tc>
      </w:tr>
      <w:tr w:rsidR="007B28D4" w14:paraId="22ED8814" w14:textId="77777777" w:rsidTr="007B28D4">
        <w:tc>
          <w:tcPr>
            <w:tcW w:w="2016" w:type="dxa"/>
            <w:tcBorders>
              <w:top w:val="dotted" w:sz="2" w:space="0" w:color="808080"/>
              <w:left w:val="dotted" w:sz="2" w:space="0" w:color="808080"/>
              <w:bottom w:val="dotted" w:sz="2" w:space="0" w:color="808080"/>
              <w:right w:val="dotted" w:sz="2" w:space="0" w:color="808080"/>
            </w:tcBorders>
            <w:shd w:val="clear" w:color="auto" w:fill="FFFFFF"/>
            <w:hideMark/>
          </w:tcPr>
          <w:p w14:paraId="6F0EFE2D" w14:textId="77777777" w:rsidR="007B28D4" w:rsidRDefault="007B28D4">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056" w:type="dxa"/>
            <w:tcBorders>
              <w:top w:val="dotted" w:sz="2" w:space="0" w:color="808080"/>
              <w:left w:val="dotted" w:sz="2" w:space="0" w:color="808080"/>
              <w:bottom w:val="dotted" w:sz="2" w:space="0" w:color="808080"/>
              <w:right w:val="dotted" w:sz="2" w:space="0" w:color="808080"/>
            </w:tcBorders>
            <w:shd w:val="clear" w:color="auto" w:fill="FFFFFF"/>
            <w:hideMark/>
          </w:tcPr>
          <w:p w14:paraId="2D39F15F" w14:textId="77777777" w:rsidR="007B28D4" w:rsidRDefault="007B28D4">
            <w:pPr>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7B28D4" w14:paraId="571BB28D"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0D8A3472" w14:textId="77777777" w:rsidR="007B28D4" w:rsidRDefault="007B28D4">
            <w:pPr>
              <w:pStyle w:val="BodyText"/>
              <w:spacing w:after="0"/>
            </w:pPr>
            <w:r>
              <w:t>Data Subject</w:t>
            </w:r>
          </w:p>
        </w:tc>
        <w:tc>
          <w:tcPr>
            <w:tcW w:w="7056" w:type="dxa"/>
            <w:tcBorders>
              <w:top w:val="dotted" w:sz="2" w:space="0" w:color="808080"/>
              <w:left w:val="dotted" w:sz="2" w:space="0" w:color="808080"/>
              <w:bottom w:val="dotted" w:sz="2" w:space="0" w:color="808080"/>
              <w:right w:val="dotted" w:sz="2" w:space="0" w:color="808080"/>
            </w:tcBorders>
            <w:hideMark/>
          </w:tcPr>
          <w:p w14:paraId="0A0AB057" w14:textId="77777777" w:rsidR="007B28D4" w:rsidRDefault="007B28D4">
            <w:pPr>
              <w:pStyle w:val="BodyText"/>
              <w:spacing w:after="0"/>
              <w:rPr>
                <w:lang w:eastAsia="zh-TW"/>
              </w:rPr>
            </w:pPr>
            <w:r>
              <w:rPr>
                <w:lang w:eastAsia="zh-TW"/>
              </w:rPr>
              <w:t>EU GDPR (Article 4 - 1),</w:t>
            </w:r>
            <w:r>
              <w:rPr>
                <w:lang w:eastAsia="zh-TW"/>
              </w:rPr>
              <w:br/>
            </w:r>
            <w:r>
              <w:t>Data subject refers to any individual person who can be identified, directly or indirectly.</w:t>
            </w:r>
          </w:p>
        </w:tc>
      </w:tr>
      <w:tr w:rsidR="007B28D4" w14:paraId="3E01E3D0"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5C9DA6DC" w14:textId="77777777" w:rsidR="007B28D4" w:rsidRDefault="007B28D4">
            <w:pPr>
              <w:pStyle w:val="BodyText"/>
              <w:spacing w:after="0"/>
            </w:pPr>
            <w:r>
              <w:t>Data Controller</w:t>
            </w:r>
          </w:p>
        </w:tc>
        <w:tc>
          <w:tcPr>
            <w:tcW w:w="7056" w:type="dxa"/>
            <w:tcBorders>
              <w:top w:val="dotted" w:sz="2" w:space="0" w:color="808080"/>
              <w:left w:val="dotted" w:sz="2" w:space="0" w:color="808080"/>
              <w:bottom w:val="dotted" w:sz="2" w:space="0" w:color="808080"/>
              <w:right w:val="dotted" w:sz="2" w:space="0" w:color="808080"/>
            </w:tcBorders>
            <w:hideMark/>
          </w:tcPr>
          <w:p w14:paraId="27172562" w14:textId="77777777" w:rsidR="007B28D4" w:rsidRDefault="007B28D4">
            <w:pPr>
              <w:pStyle w:val="BodyText"/>
              <w:spacing w:after="0"/>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7B28D4" w14:paraId="6AFBCA92"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698D79C7" w14:textId="77777777" w:rsidR="007B28D4" w:rsidRDefault="007B28D4">
            <w:pPr>
              <w:pStyle w:val="BodyText"/>
            </w:pPr>
            <w:r>
              <w:t>Data Processor</w:t>
            </w:r>
          </w:p>
        </w:tc>
        <w:tc>
          <w:tcPr>
            <w:tcW w:w="7056" w:type="dxa"/>
            <w:tcBorders>
              <w:top w:val="dotted" w:sz="2" w:space="0" w:color="808080"/>
              <w:left w:val="dotted" w:sz="2" w:space="0" w:color="808080"/>
              <w:bottom w:val="dotted" w:sz="2" w:space="0" w:color="808080"/>
              <w:right w:val="dotted" w:sz="2" w:space="0" w:color="808080"/>
            </w:tcBorders>
            <w:hideMark/>
          </w:tcPr>
          <w:p w14:paraId="7385B19D" w14:textId="77777777" w:rsidR="007B28D4" w:rsidRDefault="007B28D4">
            <w:pPr>
              <w:pStyle w:val="BodyText"/>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7B28D4" w14:paraId="284A524A"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58972AAA" w14:textId="77777777" w:rsidR="007B28D4" w:rsidRDefault="007B28D4">
            <w:pPr>
              <w:pStyle w:val="BodyText"/>
            </w:pPr>
            <w:r>
              <w:t xml:space="preserve">Recipient </w:t>
            </w:r>
          </w:p>
        </w:tc>
        <w:tc>
          <w:tcPr>
            <w:tcW w:w="7056" w:type="dxa"/>
            <w:tcBorders>
              <w:top w:val="dotted" w:sz="2" w:space="0" w:color="808080"/>
              <w:left w:val="dotted" w:sz="2" w:space="0" w:color="808080"/>
              <w:bottom w:val="dotted" w:sz="2" w:space="0" w:color="808080"/>
              <w:right w:val="dotted" w:sz="2" w:space="0" w:color="808080"/>
            </w:tcBorders>
            <w:hideMark/>
          </w:tcPr>
          <w:p w14:paraId="3A4C9DB1" w14:textId="77777777" w:rsidR="007B28D4" w:rsidRDefault="007B28D4">
            <w:pPr>
              <w:pStyle w:val="BodyText"/>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7B28D4" w14:paraId="2C85DB76"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4643A332" w14:textId="77777777" w:rsidR="007B28D4" w:rsidRDefault="007B28D4">
            <w:pPr>
              <w:pStyle w:val="BodyText"/>
            </w:pPr>
            <w:r>
              <w:t>Third Party</w:t>
            </w:r>
          </w:p>
        </w:tc>
        <w:tc>
          <w:tcPr>
            <w:tcW w:w="7056" w:type="dxa"/>
            <w:tcBorders>
              <w:top w:val="dotted" w:sz="2" w:space="0" w:color="808080"/>
              <w:left w:val="dotted" w:sz="2" w:space="0" w:color="808080"/>
              <w:bottom w:val="dotted" w:sz="2" w:space="0" w:color="808080"/>
              <w:right w:val="dotted" w:sz="2" w:space="0" w:color="808080"/>
            </w:tcBorders>
            <w:hideMark/>
          </w:tcPr>
          <w:p w14:paraId="2BD8857D" w14:textId="77777777" w:rsidR="007B28D4" w:rsidRDefault="007B28D4">
            <w:pPr>
              <w:pStyle w:val="BodyText"/>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7B28D4" w14:paraId="3C7F9DA7"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2641098C" w14:textId="77777777" w:rsidR="007B28D4" w:rsidRDefault="007B28D4">
            <w:pPr>
              <w:pStyle w:val="BodyText"/>
            </w:pPr>
            <w:r>
              <w:t>DPO/GDPO</w:t>
            </w:r>
          </w:p>
        </w:tc>
        <w:tc>
          <w:tcPr>
            <w:tcW w:w="7056" w:type="dxa"/>
            <w:tcBorders>
              <w:top w:val="dotted" w:sz="2" w:space="0" w:color="808080"/>
              <w:left w:val="dotted" w:sz="2" w:space="0" w:color="808080"/>
              <w:bottom w:val="dotted" w:sz="2" w:space="0" w:color="808080"/>
              <w:right w:val="dotted" w:sz="2" w:space="0" w:color="808080"/>
            </w:tcBorders>
            <w:hideMark/>
          </w:tcPr>
          <w:p w14:paraId="281804DF" w14:textId="77777777" w:rsidR="007B28D4" w:rsidRDefault="007B28D4">
            <w:pPr>
              <w:pStyle w:val="BodyText"/>
            </w:pPr>
            <w:r>
              <w:t>Data Protection Officer/Global Data Protection Officer</w:t>
            </w:r>
          </w:p>
        </w:tc>
      </w:tr>
      <w:tr w:rsidR="007B28D4" w14:paraId="338E6E41"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06CFE3D1" w14:textId="77777777" w:rsidR="007B28D4" w:rsidRDefault="007B28D4">
            <w:pPr>
              <w:pStyle w:val="BodyText"/>
            </w:pPr>
            <w:r>
              <w:t>DPIA</w:t>
            </w:r>
          </w:p>
        </w:tc>
        <w:tc>
          <w:tcPr>
            <w:tcW w:w="7056" w:type="dxa"/>
            <w:tcBorders>
              <w:top w:val="dotted" w:sz="2" w:space="0" w:color="808080"/>
              <w:left w:val="dotted" w:sz="2" w:space="0" w:color="808080"/>
              <w:bottom w:val="dotted" w:sz="2" w:space="0" w:color="808080"/>
              <w:right w:val="dotted" w:sz="2" w:space="0" w:color="808080"/>
            </w:tcBorders>
            <w:hideMark/>
          </w:tcPr>
          <w:p w14:paraId="70637BB9" w14:textId="77777777" w:rsidR="007B28D4" w:rsidRDefault="007B28D4">
            <w:pPr>
              <w:pStyle w:val="BodyText"/>
            </w:pPr>
            <w:r>
              <w:t>Data Protection Impacted Assessment</w:t>
            </w:r>
          </w:p>
        </w:tc>
      </w:tr>
      <w:tr w:rsidR="007B28D4" w14:paraId="0399275D"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7A288BCD" w14:textId="77777777" w:rsidR="007B28D4" w:rsidRDefault="007B28D4">
            <w:pPr>
              <w:rPr>
                <w:rFonts w:cs="Arial"/>
              </w:rPr>
            </w:pPr>
            <w:r>
              <w:rPr>
                <w:rFonts w:cs="Arial"/>
              </w:rPr>
              <w:t>PIMS</w:t>
            </w:r>
          </w:p>
        </w:tc>
        <w:tc>
          <w:tcPr>
            <w:tcW w:w="7056" w:type="dxa"/>
            <w:tcBorders>
              <w:top w:val="dotted" w:sz="2" w:space="0" w:color="808080"/>
              <w:left w:val="dotted" w:sz="2" w:space="0" w:color="808080"/>
              <w:bottom w:val="dotted" w:sz="2" w:space="0" w:color="808080"/>
              <w:right w:val="dotted" w:sz="2" w:space="0" w:color="808080"/>
            </w:tcBorders>
            <w:hideMark/>
          </w:tcPr>
          <w:p w14:paraId="00882FA9" w14:textId="77777777" w:rsidR="007B28D4" w:rsidRDefault="007B28D4">
            <w:pPr>
              <w:rPr>
                <w:rFonts w:cs="Arial"/>
              </w:rPr>
            </w:pPr>
            <w:r>
              <w:rPr>
                <w:rFonts w:cs="Arial"/>
              </w:rPr>
              <w:t>Personal Information Management System</w:t>
            </w:r>
          </w:p>
        </w:tc>
      </w:tr>
      <w:tr w:rsidR="007B28D4" w14:paraId="1E8F6799" w14:textId="77777777" w:rsidTr="007B28D4">
        <w:tc>
          <w:tcPr>
            <w:tcW w:w="2016" w:type="dxa"/>
            <w:tcBorders>
              <w:top w:val="dotted" w:sz="2" w:space="0" w:color="808080"/>
              <w:left w:val="dotted" w:sz="2" w:space="0" w:color="808080"/>
              <w:bottom w:val="dotted" w:sz="2" w:space="0" w:color="808080"/>
              <w:right w:val="dotted" w:sz="2" w:space="0" w:color="808080"/>
            </w:tcBorders>
            <w:hideMark/>
          </w:tcPr>
          <w:p w14:paraId="2587BA68" w14:textId="77777777" w:rsidR="007B28D4" w:rsidRDefault="007B28D4">
            <w:pPr>
              <w:rPr>
                <w:rFonts w:cs="Arial"/>
              </w:rPr>
            </w:pPr>
            <w:r>
              <w:rPr>
                <w:rFonts w:cs="Arial"/>
              </w:rPr>
              <w:t>EU</w:t>
            </w:r>
          </w:p>
        </w:tc>
        <w:tc>
          <w:tcPr>
            <w:tcW w:w="7056" w:type="dxa"/>
            <w:tcBorders>
              <w:top w:val="dotted" w:sz="2" w:space="0" w:color="808080"/>
              <w:left w:val="dotted" w:sz="2" w:space="0" w:color="808080"/>
              <w:bottom w:val="dotted" w:sz="2" w:space="0" w:color="808080"/>
              <w:right w:val="dotted" w:sz="2" w:space="0" w:color="808080"/>
            </w:tcBorders>
            <w:hideMark/>
          </w:tcPr>
          <w:p w14:paraId="6306FFC7" w14:textId="77777777" w:rsidR="007B28D4" w:rsidRDefault="007B28D4">
            <w:pPr>
              <w:rPr>
                <w:rFonts w:cs="Arial"/>
              </w:rPr>
            </w:pPr>
            <w:r>
              <w:rPr>
                <w:rFonts w:cs="Arial"/>
              </w:rPr>
              <w:t>European Union</w:t>
            </w:r>
          </w:p>
        </w:tc>
      </w:tr>
    </w:tbl>
    <w:p w14:paraId="0193C3D5" w14:textId="0A6CDEF9" w:rsidR="0088351C" w:rsidRDefault="007B28D4" w:rsidP="0088351C">
      <w:pPr>
        <w:pStyle w:val="Heading2"/>
        <w:numPr>
          <w:ilvl w:val="1"/>
          <w:numId w:val="30"/>
        </w:numPr>
        <w:rPr>
          <w:rFonts w:cs="Arial"/>
        </w:rPr>
      </w:pPr>
      <w:bookmarkStart w:id="22" w:name="_Toc73001990"/>
      <w:bookmarkStart w:id="23" w:name="_Toc118212611"/>
      <w:r>
        <w:rPr>
          <w:rFonts w:cs="Arial"/>
        </w:rPr>
        <w:lastRenderedPageBreak/>
        <w:t>Related Documents</w:t>
      </w:r>
      <w:bookmarkEnd w:id="22"/>
      <w:bookmarkEnd w:id="23"/>
      <w:r>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301878" w:rsidRPr="00A40AE6" w14:paraId="493B5454"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2C9A8A3" w14:textId="77777777" w:rsidR="00301878" w:rsidRPr="00A40AE6" w:rsidRDefault="00301878"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7D5741B7" w14:textId="77777777" w:rsidR="00301878" w:rsidRPr="00A40AE6" w:rsidRDefault="00301878"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1780F4C8" w14:textId="77777777" w:rsidR="00301878" w:rsidRPr="00A40AE6" w:rsidRDefault="00301878" w:rsidP="009C66DA">
            <w:pPr>
              <w:ind w:left="432"/>
              <w:rPr>
                <w:rFonts w:cs="Arial"/>
                <w:b/>
              </w:rPr>
            </w:pPr>
            <w:r w:rsidRPr="00A40AE6">
              <w:rPr>
                <w:rFonts w:cs="Arial"/>
                <w:b/>
              </w:rPr>
              <w:t>Name of documents</w:t>
            </w:r>
          </w:p>
        </w:tc>
      </w:tr>
      <w:tr w:rsidR="00301878" w14:paraId="7F6D851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41EF2C9" w14:textId="77777777" w:rsidR="00301878" w:rsidRDefault="00301878"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3254BB73" w14:textId="77777777" w:rsidR="00301878" w:rsidRDefault="00301878"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77A7E79E" w14:textId="77777777" w:rsidR="00301878" w:rsidRDefault="00301878" w:rsidP="009C66DA">
            <w:pPr>
              <w:rPr>
                <w:rFonts w:cs="Arial"/>
              </w:rPr>
            </w:pPr>
            <w:r>
              <w:rPr>
                <w:rFonts w:cs="Arial"/>
              </w:rPr>
              <w:t>EU General Data Protection Regulation</w:t>
            </w:r>
          </w:p>
        </w:tc>
      </w:tr>
      <w:tr w:rsidR="00301878" w14:paraId="47ABD89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98BF52" w14:textId="77777777" w:rsidR="00301878" w:rsidRDefault="00301878"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29F0642A" w14:textId="77777777" w:rsidR="00301878" w:rsidRDefault="00301878"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063F5BA7" w14:textId="77777777" w:rsidR="00301878" w:rsidRDefault="00301878" w:rsidP="009C66DA">
            <w:pPr>
              <w:rPr>
                <w:rFonts w:cs="Arial"/>
              </w:rPr>
            </w:pPr>
            <w:r>
              <w:rPr>
                <w:rFonts w:cs="Arial"/>
              </w:rPr>
              <w:t>EU Data Protection Directive 95/46/EC</w:t>
            </w:r>
          </w:p>
        </w:tc>
      </w:tr>
      <w:tr w:rsidR="00301878" w14:paraId="460EB71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6A08779" w14:textId="77777777" w:rsidR="00301878" w:rsidRDefault="00301878"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777A0166" w14:textId="77777777" w:rsidR="00301878" w:rsidRDefault="00301878"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E949B18" w14:textId="77777777" w:rsidR="00301878" w:rsidRDefault="00301878"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301878" w14:paraId="03AB15C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D91EEBA" w14:textId="77777777" w:rsidR="00301878" w:rsidRDefault="00301878"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22803076" w14:textId="77777777" w:rsidR="00301878" w:rsidRDefault="00301878"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ACFDF02" w14:textId="77777777" w:rsidR="00301878" w:rsidRDefault="00301878" w:rsidP="009C66DA">
            <w:pPr>
              <w:rPr>
                <w:rFonts w:cs="Arial"/>
              </w:rPr>
            </w:pPr>
            <w:r>
              <w:rPr>
                <w:rFonts w:cs="Arial"/>
              </w:rPr>
              <w:t>Act on the Protection of Personal Information, Japan.</w:t>
            </w:r>
            <w:r>
              <w:rPr>
                <w:rFonts w:cs="Arial"/>
              </w:rPr>
              <w:br/>
              <w:t>It came into force on 30 May 2017.  </w:t>
            </w:r>
          </w:p>
        </w:tc>
      </w:tr>
      <w:tr w:rsidR="00301878" w14:paraId="398C7BA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56F937D" w14:textId="77777777" w:rsidR="00301878" w:rsidRDefault="00301878"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347A0996" w14:textId="77777777" w:rsidR="00301878" w:rsidRDefault="00301878"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8CE9DE7" w14:textId="77777777" w:rsidR="00301878" w:rsidRDefault="00301878" w:rsidP="009C66DA">
            <w:pPr>
              <w:rPr>
                <w:rFonts w:cs="Arial"/>
              </w:rPr>
            </w:pPr>
            <w:r>
              <w:rPr>
                <w:rFonts w:cs="Arial"/>
              </w:rPr>
              <w:t>Personal Data Protection Act 2012, Singapore</w:t>
            </w:r>
          </w:p>
        </w:tc>
      </w:tr>
      <w:tr w:rsidR="00301878" w14:paraId="0A5E45F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70ECF1" w14:textId="77777777" w:rsidR="00301878" w:rsidRDefault="00301878"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503EBEA1" w14:textId="77777777" w:rsidR="00301878" w:rsidRDefault="00301878"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1224019B" w14:textId="77777777" w:rsidR="00301878" w:rsidRDefault="00301878" w:rsidP="009C66DA">
            <w:pPr>
              <w:rPr>
                <w:rFonts w:cs="Arial"/>
              </w:rPr>
            </w:pPr>
            <w:r>
              <w:rPr>
                <w:rFonts w:cs="Arial"/>
              </w:rPr>
              <w:t>Personal Data (Privacy) Ordinance, Hongkong, 2012</w:t>
            </w:r>
          </w:p>
        </w:tc>
      </w:tr>
      <w:tr w:rsidR="00301878" w14:paraId="74D0642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DAFDAF7" w14:textId="77777777" w:rsidR="00301878" w:rsidRDefault="00301878"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3E7030B0" w14:textId="77777777" w:rsidR="00301878" w:rsidRDefault="00301878"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108AC8C" w14:textId="77777777" w:rsidR="00301878" w:rsidRDefault="00301878" w:rsidP="009C66DA">
            <w:pPr>
              <w:rPr>
                <w:rFonts w:cs="Arial"/>
              </w:rPr>
            </w:pPr>
            <w:r>
              <w:rPr>
                <w:rFonts w:cs="Arial"/>
              </w:rPr>
              <w:t>South Korea’s substantial Personal Information Protection Act (PIPA) was enacted on Sept. 30, 2011</w:t>
            </w:r>
          </w:p>
        </w:tc>
      </w:tr>
      <w:tr w:rsidR="00301878" w14:paraId="33AE8BB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A01325" w14:textId="77777777" w:rsidR="00301878" w:rsidRDefault="00301878"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0D0B7BF0" w14:textId="77777777" w:rsidR="00301878" w:rsidRDefault="00301878"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0C9E65A8" w14:textId="77777777" w:rsidR="00301878" w:rsidRDefault="00301878" w:rsidP="009C66DA">
            <w:pPr>
              <w:rPr>
                <w:rFonts w:cs="Arial"/>
              </w:rPr>
            </w:pPr>
            <w:r>
              <w:rPr>
                <w:rFonts w:cs="Arial"/>
              </w:rPr>
              <w:t>Personal Information Protection and Electronic Documents Act, Canada 2018</w:t>
            </w:r>
          </w:p>
        </w:tc>
      </w:tr>
      <w:tr w:rsidR="00301878" w14:paraId="3143A06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A33A3DB" w14:textId="77777777" w:rsidR="00301878" w:rsidRDefault="00301878"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3A21EC5D" w14:textId="77777777" w:rsidR="00301878" w:rsidRDefault="00301878"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42758387" w14:textId="77777777" w:rsidR="00301878" w:rsidRDefault="00301878"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301878" w14:paraId="39DAD8C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A6E0290" w14:textId="77777777" w:rsidR="00301878" w:rsidRDefault="00301878"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3965120C" w14:textId="77777777" w:rsidR="00301878" w:rsidRDefault="00301878"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757237FD" w14:textId="77777777" w:rsidR="00301878" w:rsidRDefault="00301878" w:rsidP="009C66DA">
            <w:pPr>
              <w:rPr>
                <w:rFonts w:cs="Arial"/>
              </w:rPr>
            </w:pPr>
            <w:r>
              <w:rPr>
                <w:rFonts w:cs="Arial"/>
                <w:color w:val="000000"/>
                <w:shd w:val="clear" w:color="auto" w:fill="FFFFFF"/>
              </w:rPr>
              <w:t>Health Information Trust Alliance (CSF, Common Security Framework</w:t>
            </w:r>
            <w:r>
              <w:rPr>
                <w:rFonts w:cs="Arial"/>
              </w:rPr>
              <w:t>)</w:t>
            </w:r>
          </w:p>
        </w:tc>
      </w:tr>
      <w:tr w:rsidR="00301878" w14:paraId="1945D6E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BBA10B3" w14:textId="77777777" w:rsidR="00301878" w:rsidRDefault="00301878"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4C1F596D" w14:textId="77777777" w:rsidR="00301878" w:rsidRDefault="00301878"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69B67F7D" w14:textId="77777777" w:rsidR="00301878" w:rsidRDefault="00301878" w:rsidP="009C66DA">
            <w:r>
              <w:t>Health Insurance Portability and Accountability Act of 1996 (HIPAA), US</w:t>
            </w:r>
          </w:p>
        </w:tc>
      </w:tr>
      <w:tr w:rsidR="00301878" w14:paraId="0E5990D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751EC08" w14:textId="77777777" w:rsidR="00301878" w:rsidRDefault="00301878"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0CD8A469" w14:textId="77777777" w:rsidR="00301878" w:rsidRDefault="00301878"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E27F7C7" w14:textId="77777777" w:rsidR="00301878" w:rsidRDefault="00301878" w:rsidP="009C66DA">
            <w:pPr>
              <w:rPr>
                <w:rFonts w:cs="Arial"/>
              </w:rPr>
            </w:pPr>
            <w:r>
              <w:rPr>
                <w:rFonts w:cs="Arial"/>
              </w:rPr>
              <w:t>Payment Card Industry Data Security Standard, May 2018</w:t>
            </w:r>
          </w:p>
        </w:tc>
      </w:tr>
      <w:tr w:rsidR="00301878" w14:paraId="6104C7F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D176CFE" w14:textId="77777777" w:rsidR="00301878" w:rsidRDefault="00301878"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26BD05AC" w14:textId="77777777" w:rsidR="00301878" w:rsidRDefault="00301878"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C8F5035" w14:textId="77777777" w:rsidR="00301878" w:rsidRDefault="00301878"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301878" w:rsidRPr="00DF2F10" w14:paraId="5E3B4E32" w14:textId="77777777" w:rsidTr="009C66DA">
        <w:tblPrEx>
          <w:tblLook w:val="0000" w:firstRow="0" w:lastRow="0" w:firstColumn="0" w:lastColumn="0" w:noHBand="0" w:noVBand="0"/>
        </w:tblPrEx>
        <w:tc>
          <w:tcPr>
            <w:tcW w:w="1163" w:type="dxa"/>
          </w:tcPr>
          <w:p w14:paraId="0F78FA5F" w14:textId="77777777" w:rsidR="00301878" w:rsidRPr="00DF2F10" w:rsidRDefault="00301878" w:rsidP="009C66DA">
            <w:pPr>
              <w:jc w:val="center"/>
              <w:rPr>
                <w:rFonts w:cs="Arial"/>
              </w:rPr>
            </w:pPr>
            <w:r w:rsidRPr="00DF2F10">
              <w:rPr>
                <w:rFonts w:cs="Arial"/>
              </w:rPr>
              <w:t>1</w:t>
            </w:r>
            <w:r>
              <w:rPr>
                <w:rFonts w:cs="Arial"/>
              </w:rPr>
              <w:t>4</w:t>
            </w:r>
          </w:p>
        </w:tc>
        <w:tc>
          <w:tcPr>
            <w:tcW w:w="2268" w:type="dxa"/>
          </w:tcPr>
          <w:p w14:paraId="2F29D09A" w14:textId="77777777" w:rsidR="00301878" w:rsidRPr="00DF2F10" w:rsidRDefault="00301878" w:rsidP="009C66DA">
            <w:pPr>
              <w:rPr>
                <w:rFonts w:cs="Arial"/>
              </w:rPr>
            </w:pPr>
            <w:r w:rsidRPr="00DF2F10">
              <w:rPr>
                <w:rFonts w:cs="Arial"/>
              </w:rPr>
              <w:t>PDPL, UAR </w:t>
            </w:r>
          </w:p>
        </w:tc>
        <w:tc>
          <w:tcPr>
            <w:tcW w:w="5954" w:type="dxa"/>
          </w:tcPr>
          <w:p w14:paraId="72345F5C" w14:textId="77777777" w:rsidR="00301878" w:rsidRPr="00DF2F10" w:rsidRDefault="00301878" w:rsidP="009C66DA">
            <w:pPr>
              <w:rPr>
                <w:rFonts w:cs="Arial"/>
              </w:rPr>
            </w:pPr>
            <w:r w:rsidRPr="00DF2F10">
              <w:rPr>
                <w:rFonts w:cs="Arial"/>
              </w:rPr>
              <w:t>Decree-Law No. 45 of 2021</w:t>
            </w:r>
          </w:p>
        </w:tc>
      </w:tr>
      <w:tr w:rsidR="00301878" w:rsidRPr="00DF2F10" w14:paraId="59C3E825" w14:textId="77777777" w:rsidTr="009C66DA">
        <w:tblPrEx>
          <w:tblLook w:val="0000" w:firstRow="0" w:lastRow="0" w:firstColumn="0" w:lastColumn="0" w:noHBand="0" w:noVBand="0"/>
        </w:tblPrEx>
        <w:tc>
          <w:tcPr>
            <w:tcW w:w="1163" w:type="dxa"/>
          </w:tcPr>
          <w:p w14:paraId="2433C515" w14:textId="77777777" w:rsidR="00301878" w:rsidRPr="00DF2F10" w:rsidRDefault="00301878" w:rsidP="009C66DA">
            <w:pPr>
              <w:jc w:val="center"/>
              <w:rPr>
                <w:rFonts w:cs="Arial"/>
              </w:rPr>
            </w:pPr>
            <w:r>
              <w:rPr>
                <w:rFonts w:cs="Arial"/>
              </w:rPr>
              <w:t>15</w:t>
            </w:r>
          </w:p>
        </w:tc>
        <w:tc>
          <w:tcPr>
            <w:tcW w:w="2268" w:type="dxa"/>
          </w:tcPr>
          <w:p w14:paraId="711C8633" w14:textId="77777777" w:rsidR="00301878" w:rsidRPr="00167C48" w:rsidRDefault="00301878" w:rsidP="009C66DA">
            <w:pPr>
              <w:rPr>
                <w:rFonts w:cs="Arial"/>
              </w:rPr>
            </w:pPr>
            <w:r>
              <w:rPr>
                <w:rFonts w:cs="Arial"/>
              </w:rPr>
              <w:t>DPA Philippines</w:t>
            </w:r>
          </w:p>
        </w:tc>
        <w:tc>
          <w:tcPr>
            <w:tcW w:w="5954" w:type="dxa"/>
          </w:tcPr>
          <w:p w14:paraId="6E554EFB" w14:textId="77777777" w:rsidR="00301878" w:rsidRPr="00DF2F10" w:rsidRDefault="00301878"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301878" w:rsidRPr="00D3376D" w14:paraId="4728F660"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BADC21C" w14:textId="77777777" w:rsidR="00301878" w:rsidRPr="00D3376D" w:rsidRDefault="00301878"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63FC90E0" w14:textId="77777777" w:rsidR="00301878" w:rsidRPr="00D3376D" w:rsidRDefault="00301878"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6B4EC002" w14:textId="77777777" w:rsidR="00301878" w:rsidRPr="00EB4879" w:rsidRDefault="00301878"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301878" w:rsidRPr="00D3376D" w14:paraId="5D47055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9809F37" w14:textId="77777777" w:rsidR="00301878" w:rsidRDefault="00301878"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2668A865" w14:textId="77777777" w:rsidR="00301878" w:rsidRPr="00381625" w:rsidRDefault="00301878"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1810F300" w14:textId="77777777" w:rsidR="00301878" w:rsidRPr="00381625" w:rsidRDefault="00301878" w:rsidP="009C66DA">
            <w:pPr>
              <w:rPr>
                <w:rFonts w:cs="Arial"/>
              </w:rPr>
            </w:pPr>
            <w:r>
              <w:rPr>
                <w:rFonts w:cs="Arial"/>
              </w:rPr>
              <w:t>Personal Data Protection Act 2010, Malaysia</w:t>
            </w:r>
          </w:p>
        </w:tc>
      </w:tr>
      <w:tr w:rsidR="00301878" w14:paraId="1367DECF" w14:textId="77777777" w:rsidTr="009C66DA">
        <w:tc>
          <w:tcPr>
            <w:tcW w:w="1163" w:type="dxa"/>
            <w:tcBorders>
              <w:top w:val="dotted" w:sz="4" w:space="0" w:color="auto"/>
              <w:left w:val="dotted" w:sz="4" w:space="0" w:color="auto"/>
              <w:bottom w:val="dotted" w:sz="4" w:space="0" w:color="auto"/>
              <w:right w:val="dotted" w:sz="4" w:space="0" w:color="auto"/>
            </w:tcBorders>
          </w:tcPr>
          <w:p w14:paraId="08A4B93E" w14:textId="77777777" w:rsidR="00301878" w:rsidRDefault="00301878"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26342CF" w14:textId="77777777" w:rsidR="00301878" w:rsidRDefault="00301878"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2506DD63" w14:textId="77777777" w:rsidR="00301878" w:rsidRDefault="00301878" w:rsidP="009C66DA">
            <w:pPr>
              <w:rPr>
                <w:rFonts w:cs="Arial"/>
              </w:rPr>
            </w:pPr>
            <w:r w:rsidRPr="003A3362">
              <w:rPr>
                <w:rFonts w:cs="Arial"/>
              </w:rPr>
              <w:t>Trusted information security assessment exchange</w:t>
            </w:r>
          </w:p>
        </w:tc>
      </w:tr>
      <w:tr w:rsidR="00301878" w14:paraId="220D63D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2DB5563" w14:textId="77777777" w:rsidR="00301878" w:rsidRDefault="00301878"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0367748F" w14:textId="77777777" w:rsidR="00301878" w:rsidRDefault="00301878"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32EF5144" w14:textId="77777777" w:rsidR="00301878" w:rsidRDefault="00301878" w:rsidP="009C66DA">
            <w:pPr>
              <w:rPr>
                <w:rFonts w:cs="Arial"/>
              </w:rPr>
            </w:pPr>
            <w:r>
              <w:rPr>
                <w:rFonts w:cs="Arial"/>
              </w:rPr>
              <w:t>British Standard Personal Information Management System </w:t>
            </w:r>
          </w:p>
        </w:tc>
      </w:tr>
      <w:tr w:rsidR="00301878" w14:paraId="2B3FAAD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6BBE32D" w14:textId="77777777" w:rsidR="00301878" w:rsidRDefault="00301878"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1073EC5" w14:textId="77777777" w:rsidR="00301878" w:rsidRDefault="00301878"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2DFFC424" w14:textId="77777777" w:rsidR="00301878" w:rsidRDefault="00301878" w:rsidP="009C66DA">
            <w:pPr>
              <w:rPr>
                <w:rFonts w:cs="Arial"/>
                <w:color w:val="000000"/>
              </w:rPr>
            </w:pPr>
            <w:r>
              <w:rPr>
                <w:rFonts w:cs="Arial"/>
                <w:color w:val="000000"/>
              </w:rPr>
              <w:t>Vietnamese laws on Privacy:</w:t>
            </w:r>
          </w:p>
          <w:p w14:paraId="481451E0" w14:textId="77777777" w:rsidR="00301878" w:rsidRDefault="00301878" w:rsidP="009C66DA">
            <w:pPr>
              <w:rPr>
                <w:rFonts w:cs="Arial"/>
                <w:color w:val="000000"/>
              </w:rPr>
            </w:pPr>
            <w:r>
              <w:rPr>
                <w:rFonts w:cs="Arial"/>
                <w:color w:val="000000"/>
              </w:rPr>
              <w:t>- Article 21 of the 2013 Constitution</w:t>
            </w:r>
          </w:p>
          <w:p w14:paraId="4E95CC13" w14:textId="77777777" w:rsidR="00301878" w:rsidRDefault="00301878" w:rsidP="009C66DA">
            <w:pPr>
              <w:rPr>
                <w:rFonts w:cs="Arial"/>
                <w:color w:val="000000"/>
              </w:rPr>
            </w:pPr>
            <w:r>
              <w:rPr>
                <w:rFonts w:cs="Arial"/>
                <w:color w:val="000000"/>
              </w:rPr>
              <w:t>- Article 38 of the Civil Code 2015</w:t>
            </w:r>
          </w:p>
          <w:p w14:paraId="63C2DC9A" w14:textId="77777777" w:rsidR="00301878" w:rsidRDefault="00301878" w:rsidP="009C66DA">
            <w:pPr>
              <w:rPr>
                <w:rFonts w:cs="Arial"/>
                <w:color w:val="000000"/>
              </w:rPr>
            </w:pPr>
            <w:r>
              <w:rPr>
                <w:rFonts w:cs="Arial"/>
                <w:color w:val="000000"/>
              </w:rPr>
              <w:t>- Article 125 of the Penal Code</w:t>
            </w:r>
          </w:p>
          <w:p w14:paraId="4595E8C5" w14:textId="77777777" w:rsidR="00301878" w:rsidRDefault="00301878" w:rsidP="009C66DA">
            <w:pPr>
              <w:rPr>
                <w:rFonts w:cs="Arial"/>
                <w:color w:val="000000"/>
              </w:rPr>
            </w:pPr>
            <w:r>
              <w:rPr>
                <w:rFonts w:cs="Arial"/>
                <w:color w:val="000000"/>
              </w:rPr>
              <w:t>- Clause 2 of Article 19 of the Labor Code</w:t>
            </w:r>
          </w:p>
          <w:p w14:paraId="230FABD4" w14:textId="77777777" w:rsidR="00301878" w:rsidRDefault="00301878"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301878" w14:paraId="320BBBC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4892D14" w14:textId="77777777" w:rsidR="00301878" w:rsidRDefault="00301878"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5D933C98" w14:textId="77777777" w:rsidR="00301878" w:rsidRDefault="00301878"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7488755F" w14:textId="77777777" w:rsidR="00301878" w:rsidRDefault="00301878" w:rsidP="009C66DA">
            <w:pPr>
              <w:rPr>
                <w:rFonts w:cs="Arial"/>
                <w:color w:val="000000"/>
              </w:rPr>
            </w:pPr>
            <w:r>
              <w:rPr>
                <w:rFonts w:cs="Arial"/>
                <w:color w:val="000000"/>
              </w:rPr>
              <w:t>PDP_ Handbook_Version_V3.3</w:t>
            </w:r>
          </w:p>
        </w:tc>
      </w:tr>
    </w:tbl>
    <w:p w14:paraId="672D0739" w14:textId="77777777" w:rsidR="00301878" w:rsidRDefault="00301878" w:rsidP="00301878"/>
    <w:p w14:paraId="390A8027" w14:textId="77777777" w:rsidR="00BE69FD" w:rsidRDefault="00BE69FD">
      <w:pPr>
        <w:spacing w:before="0" w:line="240" w:lineRule="auto"/>
        <w:rPr>
          <w:b/>
          <w:i/>
          <w:spacing w:val="-10"/>
          <w:kern w:val="28"/>
          <w:sz w:val="22"/>
        </w:rPr>
      </w:pPr>
      <w:bookmarkStart w:id="24" w:name="_Toc116390343"/>
      <w:bookmarkStart w:id="25" w:name="_Toc117496759"/>
      <w:bookmarkStart w:id="26" w:name="_Toc117583932"/>
      <w:bookmarkStart w:id="27" w:name="_Toc117593905"/>
      <w:r>
        <w:br w:type="page"/>
      </w:r>
    </w:p>
    <w:p w14:paraId="6D2EAAAA" w14:textId="271A5A64" w:rsidR="00BE69FD" w:rsidRDefault="00BE69FD" w:rsidP="00BE69FD">
      <w:pPr>
        <w:pStyle w:val="Heading2"/>
        <w:numPr>
          <w:ilvl w:val="0"/>
          <w:numId w:val="0"/>
        </w:numPr>
        <w:ind w:left="576" w:hanging="576"/>
      </w:pPr>
      <w:bookmarkStart w:id="28" w:name="_Toc118212612"/>
      <w:r>
        <w:lastRenderedPageBreak/>
        <w:t>3.3</w:t>
      </w:r>
      <w:r>
        <w:tab/>
        <w:t>Data Protection Law, Vietnam, Overview</w:t>
      </w:r>
      <w:bookmarkEnd w:id="24"/>
      <w:bookmarkEnd w:id="25"/>
      <w:bookmarkEnd w:id="26"/>
      <w:bookmarkEnd w:id="27"/>
      <w:bookmarkEnd w:id="28"/>
    </w:p>
    <w:p w14:paraId="325633CB" w14:textId="77777777" w:rsidR="00BE69FD" w:rsidRPr="00784236" w:rsidRDefault="00BE69FD" w:rsidP="00BE69FD">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300DCC49" w14:textId="1CF02230" w:rsidR="00BE69FD" w:rsidRPr="00784236" w:rsidRDefault="00BE69FD" w:rsidP="00BE69FD">
      <w:pPr>
        <w:pStyle w:val="BodyText"/>
        <w:jc w:val="both"/>
      </w:pPr>
      <w:r w:rsidRPr="00784236">
        <w:rPr>
          <w:rFonts w:hint="cs"/>
        </w:rPr>
        <w:t xml:space="preserve">Regarding personal </w:t>
      </w:r>
      <w:r w:rsidR="00E24779">
        <w:t>data</w:t>
      </w:r>
      <w:r w:rsidR="00E24779">
        <w:rPr>
          <w:rFonts w:hint="cs"/>
        </w:rPr>
        <w:t>,</w:t>
      </w:r>
      <w:r w:rsidR="00E24779">
        <w:t xml:space="preserve"> </w:t>
      </w:r>
      <w:r w:rsidRPr="00784236">
        <w:rPr>
          <w:rFonts w:hint="cs"/>
        </w:rPr>
        <w:t xml:space="preserve">the </w:t>
      </w:r>
      <w:r>
        <w:t>guiding</w:t>
      </w:r>
      <w:r w:rsidRPr="00784236">
        <w:rPr>
          <w:rFonts w:hint="cs"/>
        </w:rPr>
        <w:t xml:space="preserve"> principles on collection, storage, use, process, disclosure or transfer of personal information are specified in the following main laws and documents:</w:t>
      </w:r>
    </w:p>
    <w:p w14:paraId="1C62E8AF" w14:textId="77777777" w:rsidR="00BE69FD" w:rsidRPr="00784236" w:rsidRDefault="00BE69FD" w:rsidP="00BE69FD">
      <w:pPr>
        <w:pStyle w:val="BodyText"/>
        <w:numPr>
          <w:ilvl w:val="0"/>
          <w:numId w:val="47"/>
        </w:numPr>
        <w:spacing w:after="0"/>
        <w:jc w:val="both"/>
      </w:pPr>
      <w:r w:rsidRPr="00784236">
        <w:rPr>
          <w:rFonts w:hint="cs"/>
          <w:b/>
          <w:bCs/>
        </w:rPr>
        <w:t>Criminal Code</w:t>
      </w:r>
      <w:r w:rsidRPr="00784236">
        <w:rPr>
          <w:rFonts w:hint="cs"/>
        </w:rPr>
        <w:t xml:space="preserve"> No. 100/2015/QH13, passed by the National Assembly on 27 November 2015</w:t>
      </w:r>
    </w:p>
    <w:p w14:paraId="19854516" w14:textId="77777777" w:rsidR="00BE69FD" w:rsidRPr="00784236" w:rsidRDefault="00BE69FD" w:rsidP="00BE69FD">
      <w:pPr>
        <w:pStyle w:val="BodyText"/>
        <w:numPr>
          <w:ilvl w:val="0"/>
          <w:numId w:val="47"/>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28B829B8" w14:textId="77777777" w:rsidR="00BE69FD" w:rsidRPr="00784236" w:rsidRDefault="00BE69FD" w:rsidP="00BE69FD">
      <w:pPr>
        <w:pStyle w:val="BodyText"/>
        <w:numPr>
          <w:ilvl w:val="0"/>
          <w:numId w:val="47"/>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3C2551AF" w14:textId="77777777" w:rsidR="00BE69FD" w:rsidRPr="00784236" w:rsidRDefault="00BE69FD" w:rsidP="00BE69FD">
      <w:pPr>
        <w:pStyle w:val="BodyText"/>
        <w:numPr>
          <w:ilvl w:val="0"/>
          <w:numId w:val="47"/>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EBB783E" w14:textId="77777777" w:rsidR="00BE69FD" w:rsidRPr="00784236" w:rsidRDefault="00BE69FD" w:rsidP="00BE69FD">
      <w:pPr>
        <w:pStyle w:val="BodyText"/>
        <w:numPr>
          <w:ilvl w:val="0"/>
          <w:numId w:val="47"/>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7900E246" w14:textId="77777777" w:rsidR="00BE69FD" w:rsidRPr="00784236" w:rsidRDefault="00BE69FD" w:rsidP="00BE69FD">
      <w:pPr>
        <w:pStyle w:val="BodyText"/>
        <w:numPr>
          <w:ilvl w:val="0"/>
          <w:numId w:val="47"/>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31F58C18" w14:textId="77777777" w:rsidR="00BE69FD" w:rsidRPr="00784236" w:rsidRDefault="00BE69FD" w:rsidP="00BE69FD">
      <w:pPr>
        <w:pStyle w:val="BodyText"/>
        <w:numPr>
          <w:ilvl w:val="0"/>
          <w:numId w:val="47"/>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340C4784" w14:textId="77777777" w:rsidR="00BE69FD" w:rsidRPr="00784236" w:rsidRDefault="00BE69FD" w:rsidP="00BE69FD">
      <w:pPr>
        <w:pStyle w:val="BodyText"/>
        <w:numPr>
          <w:ilvl w:val="0"/>
          <w:numId w:val="47"/>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562061C7" w14:textId="77777777" w:rsidR="00BE69FD" w:rsidRPr="00784236" w:rsidRDefault="00BE69FD" w:rsidP="00BE69FD">
      <w:pPr>
        <w:pStyle w:val="BodyText"/>
        <w:numPr>
          <w:ilvl w:val="0"/>
          <w:numId w:val="47"/>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3353EC6E" w14:textId="77777777" w:rsidR="00BE69FD" w:rsidRPr="00784236" w:rsidRDefault="00BE69FD" w:rsidP="00BE69FD">
      <w:pPr>
        <w:pStyle w:val="BodyText"/>
        <w:numPr>
          <w:ilvl w:val="0"/>
          <w:numId w:val="47"/>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35A20956" w14:textId="77777777" w:rsidR="00BE69FD" w:rsidRPr="00784236" w:rsidRDefault="00BE69FD" w:rsidP="00BE69FD">
      <w:pPr>
        <w:pStyle w:val="BodyText"/>
        <w:numPr>
          <w:ilvl w:val="0"/>
          <w:numId w:val="47"/>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244CE5C3" w14:textId="77777777" w:rsidR="00BE69FD" w:rsidRPr="00784236" w:rsidRDefault="00BE69FD" w:rsidP="00BE69FD">
      <w:pPr>
        <w:pStyle w:val="BodyText"/>
        <w:numPr>
          <w:ilvl w:val="0"/>
          <w:numId w:val="47"/>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35172230" w14:textId="77777777" w:rsidR="00BE69FD" w:rsidRPr="00784236" w:rsidRDefault="00BE69FD" w:rsidP="00BE69FD">
      <w:pPr>
        <w:pStyle w:val="BodyText"/>
        <w:numPr>
          <w:ilvl w:val="0"/>
          <w:numId w:val="47"/>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38755B1" w14:textId="77777777" w:rsidR="00BE69FD" w:rsidRPr="00784236" w:rsidRDefault="00BE69FD" w:rsidP="00BE69FD">
      <w:pPr>
        <w:pStyle w:val="BodyText"/>
        <w:numPr>
          <w:ilvl w:val="0"/>
          <w:numId w:val="47"/>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09EF415E" w14:textId="77777777" w:rsidR="00BE69FD" w:rsidRPr="00784236" w:rsidRDefault="00BE69FD" w:rsidP="00BE69FD">
      <w:pPr>
        <w:pStyle w:val="BodyText"/>
        <w:numPr>
          <w:ilvl w:val="0"/>
          <w:numId w:val="47"/>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AAB735D" w14:textId="77777777" w:rsidR="00BE69FD" w:rsidRPr="00784236" w:rsidRDefault="00BE69FD" w:rsidP="00BE69FD">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5E7583CF" w14:textId="77777777" w:rsidR="00BE69FD" w:rsidRPr="00784236" w:rsidRDefault="00BE69FD" w:rsidP="00BE69FD">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5D4E91E9" w14:textId="77777777" w:rsidR="00BE69FD" w:rsidRPr="00784236" w:rsidRDefault="00BE69FD" w:rsidP="00BE69FD">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A407F32" w14:textId="77777777" w:rsidR="00BE69FD" w:rsidRPr="00784236" w:rsidRDefault="00BE69FD" w:rsidP="00BE69FD">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075C7C0E" w14:textId="77777777" w:rsidR="00BE69FD" w:rsidRPr="00784236" w:rsidRDefault="00BE69FD" w:rsidP="00BE69FD">
      <w:pPr>
        <w:pStyle w:val="BodyText"/>
      </w:pPr>
    </w:p>
    <w:p w14:paraId="020FE53B" w14:textId="77777777" w:rsidR="00BE69FD" w:rsidRPr="00784236" w:rsidRDefault="00BE69FD" w:rsidP="00BE69FD">
      <w:pPr>
        <w:pStyle w:val="BodyText"/>
      </w:pPr>
    </w:p>
    <w:p w14:paraId="36D9A821" w14:textId="77777777" w:rsidR="00BE69FD" w:rsidRPr="00A40AE6" w:rsidRDefault="00BE69FD" w:rsidP="00BE69FD"/>
    <w:p w14:paraId="5713CD76" w14:textId="77777777" w:rsidR="00BE69FD" w:rsidRPr="000750CF" w:rsidRDefault="00BE69FD" w:rsidP="00BE69FD">
      <w:pPr>
        <w:pStyle w:val="BodyText"/>
      </w:pPr>
    </w:p>
    <w:p w14:paraId="2DBDFFAF" w14:textId="77777777" w:rsidR="00BE69FD" w:rsidRPr="002C0ED4" w:rsidRDefault="00BE69FD" w:rsidP="00BE69FD">
      <w:pPr>
        <w:rPr>
          <w:rFonts w:cs="Arial"/>
          <w:lang w:eastAsia="zh-TW"/>
        </w:rPr>
      </w:pPr>
    </w:p>
    <w:p w14:paraId="37B72822" w14:textId="5628C035" w:rsidR="007B28D4" w:rsidRDefault="007B28D4" w:rsidP="007B28D4">
      <w:pPr>
        <w:rPr>
          <w:rFonts w:cs="Arial"/>
        </w:rPr>
      </w:pPr>
    </w:p>
    <w:sectPr w:rsidR="007B28D4" w:rsidSect="007B28D4">
      <w:headerReference w:type="default" r:id="rId10"/>
      <w:footerReference w:type="default" r:id="rId11"/>
      <w:pgSz w:w="11909" w:h="16834" w:code="9"/>
      <w:pgMar w:top="1276" w:right="1440" w:bottom="851" w:left="1440" w:header="568" w:footer="20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CB27" w14:textId="77777777" w:rsidR="00452D46" w:rsidRDefault="00452D46" w:rsidP="00892FBC">
      <w:r>
        <w:separator/>
      </w:r>
    </w:p>
  </w:endnote>
  <w:endnote w:type="continuationSeparator" w:id="0">
    <w:p w14:paraId="7BCAE1A8" w14:textId="77777777" w:rsidR="00452D46" w:rsidRDefault="00452D46"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FEE0" w14:textId="4B111C7F" w:rsidR="0066353E" w:rsidRPr="00BE4EAF" w:rsidRDefault="00BE4EAF" w:rsidP="00BE4EAF">
    <w:pPr>
      <w:pStyle w:val="Footer"/>
      <w:pBdr>
        <w:top w:val="single" w:sz="4" w:space="1" w:color="auto"/>
      </w:pBdr>
      <w:tabs>
        <w:tab w:val="clear" w:pos="4320"/>
        <w:tab w:val="clear" w:pos="8640"/>
        <w:tab w:val="center" w:pos="4678"/>
        <w:tab w:val="right" w:pos="8931"/>
      </w:tabs>
      <w:rPr>
        <w:rFonts w:cs="Arial"/>
        <w:noProof/>
        <w:color w:val="808080" w:themeColor="background1" w:themeShade="80"/>
        <w:sz w:val="18"/>
        <w:szCs w:val="18"/>
      </w:rPr>
    </w:pPr>
    <w:r w:rsidRPr="00BE4EAF">
      <w:rPr>
        <w:rFonts w:cs="Arial"/>
        <w:color w:val="808080" w:themeColor="background1" w:themeShade="80"/>
        <w:sz w:val="18"/>
        <w:szCs w:val="18"/>
        <w:shd w:val="clear" w:color="auto" w:fill="FFFFFF"/>
      </w:rPr>
      <w:t>19e-BM/SG/HDCV/FSOFT</w:t>
    </w:r>
    <w:r w:rsidR="0066353E" w:rsidRPr="00BE4EAF">
      <w:rPr>
        <w:rFonts w:cs="Arial"/>
        <w:noProof/>
        <w:color w:val="808080" w:themeColor="background1" w:themeShade="80"/>
        <w:sz w:val="18"/>
        <w:szCs w:val="18"/>
      </w:rPr>
      <w:tab/>
      <w:t>Internal use</w:t>
    </w:r>
    <w:r w:rsidR="0066353E" w:rsidRPr="00BE4EAF">
      <w:rPr>
        <w:rFonts w:cs="Arial"/>
        <w:noProof/>
        <w:color w:val="808080" w:themeColor="background1" w:themeShade="80"/>
        <w:sz w:val="18"/>
        <w:szCs w:val="18"/>
      </w:rPr>
      <w:tab/>
    </w:r>
    <w:r w:rsidR="0066353E" w:rsidRPr="00BE4EAF">
      <w:rPr>
        <w:rFonts w:cs="Arial"/>
        <w:noProof/>
        <w:color w:val="808080" w:themeColor="background1" w:themeShade="80"/>
        <w:sz w:val="18"/>
        <w:szCs w:val="18"/>
      </w:rPr>
      <w:fldChar w:fldCharType="begin"/>
    </w:r>
    <w:r w:rsidR="0066353E" w:rsidRPr="00BE4EAF">
      <w:rPr>
        <w:rFonts w:cs="Arial"/>
        <w:noProof/>
        <w:color w:val="808080" w:themeColor="background1" w:themeShade="80"/>
        <w:sz w:val="18"/>
        <w:szCs w:val="18"/>
      </w:rPr>
      <w:instrText xml:space="preserve"> PAGE </w:instrText>
    </w:r>
    <w:r w:rsidR="0066353E" w:rsidRPr="00BE4EAF">
      <w:rPr>
        <w:rFonts w:cs="Arial"/>
        <w:noProof/>
        <w:color w:val="808080" w:themeColor="background1" w:themeShade="80"/>
        <w:sz w:val="18"/>
        <w:szCs w:val="18"/>
      </w:rPr>
      <w:fldChar w:fldCharType="separate"/>
    </w:r>
    <w:r w:rsidR="00AE131C">
      <w:rPr>
        <w:rFonts w:cs="Arial"/>
        <w:noProof/>
        <w:color w:val="808080" w:themeColor="background1" w:themeShade="80"/>
        <w:sz w:val="18"/>
        <w:szCs w:val="18"/>
      </w:rPr>
      <w:t>17</w:t>
    </w:r>
    <w:r w:rsidR="0066353E" w:rsidRPr="00BE4EAF">
      <w:rPr>
        <w:rFonts w:cs="Arial"/>
        <w:noProof/>
        <w:color w:val="808080" w:themeColor="background1" w:themeShade="80"/>
        <w:sz w:val="18"/>
        <w:szCs w:val="18"/>
      </w:rPr>
      <w:fldChar w:fldCharType="end"/>
    </w:r>
    <w:r w:rsidR="0066353E" w:rsidRPr="00BE4EAF">
      <w:rPr>
        <w:rFonts w:cs="Arial"/>
        <w:noProof/>
        <w:color w:val="808080" w:themeColor="background1" w:themeShade="80"/>
        <w:sz w:val="18"/>
        <w:szCs w:val="18"/>
      </w:rPr>
      <w:t>/</w:t>
    </w:r>
    <w:r w:rsidR="0066353E" w:rsidRPr="00BE4EAF">
      <w:rPr>
        <w:rFonts w:cs="Arial"/>
        <w:noProof/>
        <w:color w:val="808080" w:themeColor="background1" w:themeShade="80"/>
        <w:sz w:val="18"/>
        <w:szCs w:val="18"/>
      </w:rPr>
      <w:fldChar w:fldCharType="begin"/>
    </w:r>
    <w:r w:rsidR="0066353E" w:rsidRPr="00BE4EAF">
      <w:rPr>
        <w:rFonts w:cs="Arial"/>
        <w:noProof/>
        <w:color w:val="808080" w:themeColor="background1" w:themeShade="80"/>
        <w:sz w:val="18"/>
        <w:szCs w:val="18"/>
      </w:rPr>
      <w:instrText xml:space="preserve"> NUMPAGES </w:instrText>
    </w:r>
    <w:r w:rsidR="0066353E" w:rsidRPr="00BE4EAF">
      <w:rPr>
        <w:rFonts w:cs="Arial"/>
        <w:noProof/>
        <w:color w:val="808080" w:themeColor="background1" w:themeShade="80"/>
        <w:sz w:val="18"/>
        <w:szCs w:val="18"/>
      </w:rPr>
      <w:fldChar w:fldCharType="separate"/>
    </w:r>
    <w:r w:rsidR="00AE131C">
      <w:rPr>
        <w:rFonts w:cs="Arial"/>
        <w:noProof/>
        <w:color w:val="808080" w:themeColor="background1" w:themeShade="80"/>
        <w:sz w:val="18"/>
        <w:szCs w:val="18"/>
      </w:rPr>
      <w:t>17</w:t>
    </w:r>
    <w:r w:rsidR="0066353E" w:rsidRPr="00BE4EAF">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266C5" w14:textId="77777777" w:rsidR="00452D46" w:rsidRDefault="00452D46" w:rsidP="00892FBC">
      <w:r>
        <w:separator/>
      </w:r>
    </w:p>
  </w:footnote>
  <w:footnote w:type="continuationSeparator" w:id="0">
    <w:p w14:paraId="3513F716" w14:textId="77777777" w:rsidR="00452D46" w:rsidRDefault="00452D46"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56E3" w14:textId="679C3488" w:rsidR="0066353E" w:rsidRPr="00BE4EAF" w:rsidRDefault="004A1579" w:rsidP="00BE4EAF">
    <w:pPr>
      <w:pStyle w:val="Header"/>
      <w:tabs>
        <w:tab w:val="clear" w:pos="8640"/>
        <w:tab w:val="right" w:pos="8931"/>
      </w:tabs>
      <w:rPr>
        <w:rFonts w:cs="Arial"/>
        <w:color w:val="808080" w:themeColor="background1" w:themeShade="80"/>
        <w:sz w:val="18"/>
        <w:szCs w:val="18"/>
        <w:u w:val="single"/>
      </w:rPr>
    </w:pPr>
    <w:proofErr w:type="spellStart"/>
    <w:r w:rsidRPr="00BE4EAF">
      <w:rPr>
        <w:rFonts w:cs="Arial"/>
        <w:color w:val="808080" w:themeColor="background1" w:themeShade="80"/>
        <w:sz w:val="18"/>
        <w:szCs w:val="18"/>
        <w:u w:val="single"/>
      </w:rPr>
      <w:t>Template</w:t>
    </w:r>
    <w:r w:rsidR="007B28D4">
      <w:rPr>
        <w:rFonts w:cs="Arial"/>
        <w:color w:val="808080" w:themeColor="background1" w:themeShade="80"/>
        <w:sz w:val="18"/>
        <w:szCs w:val="18"/>
        <w:u w:val="single"/>
      </w:rPr>
      <w:t>_</w:t>
    </w:r>
    <w:r w:rsidRPr="00BE4EAF">
      <w:rPr>
        <w:rFonts w:cs="Arial"/>
        <w:color w:val="808080" w:themeColor="background1" w:themeShade="80"/>
        <w:sz w:val="18"/>
        <w:szCs w:val="18"/>
        <w:u w:val="single"/>
      </w:rPr>
      <w:t>Risk</w:t>
    </w:r>
    <w:proofErr w:type="spellEnd"/>
    <w:r w:rsidRPr="00BE4EAF">
      <w:rPr>
        <w:rFonts w:cs="Arial"/>
        <w:color w:val="808080" w:themeColor="background1" w:themeShade="80"/>
        <w:sz w:val="18"/>
        <w:szCs w:val="18"/>
        <w:u w:val="single"/>
      </w:rPr>
      <w:t xml:space="preserve"> Management, </w:t>
    </w:r>
    <w:proofErr w:type="spellStart"/>
    <w:r w:rsidRPr="00BE4EAF">
      <w:rPr>
        <w:rFonts w:cs="Arial"/>
        <w:color w:val="808080" w:themeColor="background1" w:themeShade="80"/>
        <w:sz w:val="18"/>
        <w:szCs w:val="18"/>
        <w:u w:val="single"/>
      </w:rPr>
      <w:t>DPIA</w:t>
    </w:r>
    <w:proofErr w:type="spellEnd"/>
    <w:r w:rsidR="00BE4EAF" w:rsidRPr="00BE4EAF">
      <w:rPr>
        <w:rFonts w:cs="Arial"/>
        <w:color w:val="808080" w:themeColor="background1" w:themeShade="80"/>
        <w:sz w:val="18"/>
        <w:szCs w:val="18"/>
        <w:u w:val="single"/>
      </w:rPr>
      <w:tab/>
    </w:r>
    <w:r w:rsidR="00BE4EAF" w:rsidRPr="00BE4EAF">
      <w:rPr>
        <w:rFonts w:cs="Arial"/>
        <w:color w:val="808080" w:themeColor="background1" w:themeShade="80"/>
        <w:sz w:val="18"/>
        <w:szCs w:val="18"/>
        <w:u w:val="single"/>
      </w:rPr>
      <w:tab/>
    </w:r>
    <w:r w:rsidR="007B28D4">
      <w:rPr>
        <w:rFonts w:cs="Arial"/>
        <w:color w:val="808080" w:themeColor="background1" w:themeShade="80"/>
        <w:sz w:val="18"/>
        <w:szCs w:val="18"/>
        <w:u w:val="single"/>
      </w:rPr>
      <w:t>v3.</w:t>
    </w:r>
    <w:r w:rsidR="00976762">
      <w:rPr>
        <w:rFonts w:cs="Arial"/>
        <w:color w:val="808080" w:themeColor="background1" w:themeShade="80"/>
        <w:sz w:val="18"/>
        <w:szCs w:val="18"/>
        <w:u w:val="single"/>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6C7"/>
    <w:multiLevelType w:val="multilevel"/>
    <w:tmpl w:val="9558D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E3776"/>
    <w:multiLevelType w:val="hybridMultilevel"/>
    <w:tmpl w:val="C38C7EDC"/>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DD434E1"/>
    <w:multiLevelType w:val="hybridMultilevel"/>
    <w:tmpl w:val="6D70C662"/>
    <w:lvl w:ilvl="0" w:tplc="19A2BC9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1A30484E"/>
    <w:multiLevelType w:val="multilevel"/>
    <w:tmpl w:val="32A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21725"/>
    <w:multiLevelType w:val="hybridMultilevel"/>
    <w:tmpl w:val="12382F26"/>
    <w:lvl w:ilvl="0" w:tplc="DC3C7C5A">
      <w:start w:val="6"/>
      <w:numFmt w:val="bullet"/>
      <w:lvlText w:val="-"/>
      <w:lvlJc w:val="left"/>
      <w:pPr>
        <w:ind w:left="1152" w:hanging="360"/>
      </w:pPr>
      <w:rPr>
        <w:rFonts w:ascii="Tahoma" w:eastAsia="Times New Roman" w:hAnsi="Tahoma" w:cs="Tahoma"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C3A7BB0"/>
    <w:multiLevelType w:val="hybridMultilevel"/>
    <w:tmpl w:val="6D70C662"/>
    <w:lvl w:ilvl="0" w:tplc="19A2BC9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71C0C"/>
    <w:multiLevelType w:val="hybridMultilevel"/>
    <w:tmpl w:val="BC4AEFAC"/>
    <w:lvl w:ilvl="0" w:tplc="28828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513E12"/>
    <w:multiLevelType w:val="multilevel"/>
    <w:tmpl w:val="A92C9D18"/>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decimal"/>
      <w:lvlText w:val="%1.%2.%3.%4.%5"/>
      <w:lvlJc w:val="left"/>
      <w:pPr>
        <w:tabs>
          <w:tab w:val="num" w:pos="2700"/>
        </w:tabs>
        <w:ind w:left="2700" w:hanging="540"/>
      </w:pPr>
      <w:rPr>
        <w:rFonts w:hint="default"/>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9" w15:restartNumberingAfterBreak="0">
    <w:nsid w:val="571E60BC"/>
    <w:multiLevelType w:val="hybridMultilevel"/>
    <w:tmpl w:val="BF74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40459"/>
    <w:multiLevelType w:val="multilevel"/>
    <w:tmpl w:val="3A506C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4C44ED8"/>
    <w:multiLevelType w:val="multilevel"/>
    <w:tmpl w:val="0DE2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E7C85"/>
    <w:multiLevelType w:val="hybridMultilevel"/>
    <w:tmpl w:val="6D70C662"/>
    <w:lvl w:ilvl="0" w:tplc="19A2BC9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7DC36D47"/>
    <w:multiLevelType w:val="hybridMultilevel"/>
    <w:tmpl w:val="6D70C662"/>
    <w:lvl w:ilvl="0" w:tplc="19A2BC9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2"/>
  </w:num>
  <w:num w:numId="2">
    <w:abstractNumId w:val="11"/>
  </w:num>
  <w:num w:numId="3">
    <w:abstractNumId w:val="10"/>
  </w:num>
  <w:num w:numId="4">
    <w:abstractNumId w:val="4"/>
  </w:num>
  <w:num w:numId="5">
    <w:abstractNumId w:val="1"/>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7"/>
  </w:num>
  <w:num w:numId="27">
    <w:abstractNumId w:val="10"/>
  </w:num>
  <w:num w:numId="28">
    <w:abstractNumId w:val="1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num>
  <w:num w:numId="35">
    <w:abstractNumId w:val="10"/>
  </w:num>
  <w:num w:numId="36">
    <w:abstractNumId w:val="10"/>
  </w:num>
  <w:num w:numId="37">
    <w:abstractNumId w:val="10"/>
  </w:num>
  <w:num w:numId="38">
    <w:abstractNumId w:val="13"/>
  </w:num>
  <w:num w:numId="39">
    <w:abstractNumId w:val="3"/>
  </w:num>
  <w:num w:numId="40">
    <w:abstractNumId w:val="0"/>
  </w:num>
  <w:num w:numId="41">
    <w:abstractNumId w:val="9"/>
  </w:num>
  <w:num w:numId="42">
    <w:abstractNumId w:val="5"/>
  </w:num>
  <w:num w:numId="43">
    <w:abstractNumId w:val="15"/>
  </w:num>
  <w:num w:numId="44">
    <w:abstractNumId w:val="2"/>
  </w:num>
  <w:num w:numId="45">
    <w:abstractNumId w:val="14"/>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5B65"/>
    <w:rsid w:val="000072FA"/>
    <w:rsid w:val="000144E1"/>
    <w:rsid w:val="0001571C"/>
    <w:rsid w:val="0003686B"/>
    <w:rsid w:val="00036FD2"/>
    <w:rsid w:val="000406E8"/>
    <w:rsid w:val="00041D5F"/>
    <w:rsid w:val="00064C33"/>
    <w:rsid w:val="00066006"/>
    <w:rsid w:val="00066746"/>
    <w:rsid w:val="000718EC"/>
    <w:rsid w:val="0007559F"/>
    <w:rsid w:val="00087537"/>
    <w:rsid w:val="000968F7"/>
    <w:rsid w:val="000D5CB4"/>
    <w:rsid w:val="00101263"/>
    <w:rsid w:val="00101DB9"/>
    <w:rsid w:val="001046A4"/>
    <w:rsid w:val="00112EBD"/>
    <w:rsid w:val="0011373A"/>
    <w:rsid w:val="00131CE0"/>
    <w:rsid w:val="00135934"/>
    <w:rsid w:val="00135F1E"/>
    <w:rsid w:val="0013629C"/>
    <w:rsid w:val="00144385"/>
    <w:rsid w:val="00152BD1"/>
    <w:rsid w:val="00155CB0"/>
    <w:rsid w:val="001760D1"/>
    <w:rsid w:val="00177590"/>
    <w:rsid w:val="00186722"/>
    <w:rsid w:val="001872CB"/>
    <w:rsid w:val="0019223F"/>
    <w:rsid w:val="001A57B2"/>
    <w:rsid w:val="001A5E53"/>
    <w:rsid w:val="001B0316"/>
    <w:rsid w:val="001B0548"/>
    <w:rsid w:val="001B0F05"/>
    <w:rsid w:val="001C2513"/>
    <w:rsid w:val="001C5CD8"/>
    <w:rsid w:val="001D0A60"/>
    <w:rsid w:val="001D48A6"/>
    <w:rsid w:val="001E2EB1"/>
    <w:rsid w:val="00214631"/>
    <w:rsid w:val="00222F54"/>
    <w:rsid w:val="002316F0"/>
    <w:rsid w:val="00253A12"/>
    <w:rsid w:val="00260D71"/>
    <w:rsid w:val="00263F5C"/>
    <w:rsid w:val="00267EA5"/>
    <w:rsid w:val="00270D48"/>
    <w:rsid w:val="0027773B"/>
    <w:rsid w:val="002A0498"/>
    <w:rsid w:val="002A3084"/>
    <w:rsid w:val="002A48A3"/>
    <w:rsid w:val="002B0AB9"/>
    <w:rsid w:val="002B232C"/>
    <w:rsid w:val="002B697E"/>
    <w:rsid w:val="002B69A6"/>
    <w:rsid w:val="002D7B4C"/>
    <w:rsid w:val="002E0D71"/>
    <w:rsid w:val="002F03E4"/>
    <w:rsid w:val="002F2D53"/>
    <w:rsid w:val="002F3D14"/>
    <w:rsid w:val="002F3DEC"/>
    <w:rsid w:val="00301878"/>
    <w:rsid w:val="003136EF"/>
    <w:rsid w:val="00315B2F"/>
    <w:rsid w:val="00321083"/>
    <w:rsid w:val="003379E0"/>
    <w:rsid w:val="00346C5D"/>
    <w:rsid w:val="00351E0E"/>
    <w:rsid w:val="003706C8"/>
    <w:rsid w:val="00373C82"/>
    <w:rsid w:val="00377A05"/>
    <w:rsid w:val="003828ED"/>
    <w:rsid w:val="003B2BD8"/>
    <w:rsid w:val="003B7362"/>
    <w:rsid w:val="003D6D29"/>
    <w:rsid w:val="003E1CFD"/>
    <w:rsid w:val="003E29D8"/>
    <w:rsid w:val="003E6EC7"/>
    <w:rsid w:val="003F4BA9"/>
    <w:rsid w:val="00404A0B"/>
    <w:rsid w:val="00416B16"/>
    <w:rsid w:val="004202C0"/>
    <w:rsid w:val="00430277"/>
    <w:rsid w:val="004303DA"/>
    <w:rsid w:val="00431E2A"/>
    <w:rsid w:val="004349E0"/>
    <w:rsid w:val="00436DF9"/>
    <w:rsid w:val="00443BCB"/>
    <w:rsid w:val="00452D46"/>
    <w:rsid w:val="004674FC"/>
    <w:rsid w:val="004715C4"/>
    <w:rsid w:val="00475B80"/>
    <w:rsid w:val="004850A3"/>
    <w:rsid w:val="004861E1"/>
    <w:rsid w:val="00487BB8"/>
    <w:rsid w:val="0049025F"/>
    <w:rsid w:val="00490866"/>
    <w:rsid w:val="004913D2"/>
    <w:rsid w:val="004A1579"/>
    <w:rsid w:val="004B26E7"/>
    <w:rsid w:val="004D0B64"/>
    <w:rsid w:val="004D64EF"/>
    <w:rsid w:val="004E68DE"/>
    <w:rsid w:val="004F0BF2"/>
    <w:rsid w:val="004F0EC9"/>
    <w:rsid w:val="004F16A5"/>
    <w:rsid w:val="004F57FE"/>
    <w:rsid w:val="005104FF"/>
    <w:rsid w:val="0053217E"/>
    <w:rsid w:val="005440C5"/>
    <w:rsid w:val="00547FB7"/>
    <w:rsid w:val="00556DCD"/>
    <w:rsid w:val="0057109C"/>
    <w:rsid w:val="00591AC5"/>
    <w:rsid w:val="005936D5"/>
    <w:rsid w:val="00595B15"/>
    <w:rsid w:val="00597494"/>
    <w:rsid w:val="005A1ADD"/>
    <w:rsid w:val="005A24AD"/>
    <w:rsid w:val="005A620C"/>
    <w:rsid w:val="005C6375"/>
    <w:rsid w:val="005C7001"/>
    <w:rsid w:val="005D15DE"/>
    <w:rsid w:val="005D4498"/>
    <w:rsid w:val="005E00B4"/>
    <w:rsid w:val="005F1AC3"/>
    <w:rsid w:val="005F32C9"/>
    <w:rsid w:val="005F48F9"/>
    <w:rsid w:val="00604ADB"/>
    <w:rsid w:val="006078E6"/>
    <w:rsid w:val="00613CC3"/>
    <w:rsid w:val="0061639B"/>
    <w:rsid w:val="006228D3"/>
    <w:rsid w:val="0063189A"/>
    <w:rsid w:val="00651756"/>
    <w:rsid w:val="00656291"/>
    <w:rsid w:val="0065673D"/>
    <w:rsid w:val="0066306F"/>
    <w:rsid w:val="0066353E"/>
    <w:rsid w:val="00670A42"/>
    <w:rsid w:val="00670F73"/>
    <w:rsid w:val="006713AE"/>
    <w:rsid w:val="006752E1"/>
    <w:rsid w:val="00685C01"/>
    <w:rsid w:val="00686624"/>
    <w:rsid w:val="00691611"/>
    <w:rsid w:val="00694298"/>
    <w:rsid w:val="006A054E"/>
    <w:rsid w:val="006A2181"/>
    <w:rsid w:val="006B4FFD"/>
    <w:rsid w:val="006C002C"/>
    <w:rsid w:val="006C1911"/>
    <w:rsid w:val="006C533B"/>
    <w:rsid w:val="006D40CF"/>
    <w:rsid w:val="006E15ED"/>
    <w:rsid w:val="006F1E75"/>
    <w:rsid w:val="006F2388"/>
    <w:rsid w:val="006F2522"/>
    <w:rsid w:val="006F6EE1"/>
    <w:rsid w:val="00703F48"/>
    <w:rsid w:val="0070430A"/>
    <w:rsid w:val="0070759F"/>
    <w:rsid w:val="0072048B"/>
    <w:rsid w:val="00722787"/>
    <w:rsid w:val="007253C2"/>
    <w:rsid w:val="007373C9"/>
    <w:rsid w:val="0074451B"/>
    <w:rsid w:val="0075228C"/>
    <w:rsid w:val="00755FF0"/>
    <w:rsid w:val="007803B4"/>
    <w:rsid w:val="00785D8C"/>
    <w:rsid w:val="007870A5"/>
    <w:rsid w:val="007953F6"/>
    <w:rsid w:val="00797F28"/>
    <w:rsid w:val="007B226D"/>
    <w:rsid w:val="007B28D4"/>
    <w:rsid w:val="007D3AA6"/>
    <w:rsid w:val="007D70FD"/>
    <w:rsid w:val="007D7FF0"/>
    <w:rsid w:val="007E4202"/>
    <w:rsid w:val="007E4EBB"/>
    <w:rsid w:val="007F3F39"/>
    <w:rsid w:val="00803419"/>
    <w:rsid w:val="00803E8B"/>
    <w:rsid w:val="008111D2"/>
    <w:rsid w:val="008175F6"/>
    <w:rsid w:val="008239AA"/>
    <w:rsid w:val="00825474"/>
    <w:rsid w:val="00826D8F"/>
    <w:rsid w:val="00837A19"/>
    <w:rsid w:val="008437F7"/>
    <w:rsid w:val="00847E24"/>
    <w:rsid w:val="00854D69"/>
    <w:rsid w:val="008629FB"/>
    <w:rsid w:val="00863274"/>
    <w:rsid w:val="00865380"/>
    <w:rsid w:val="008715EA"/>
    <w:rsid w:val="00871FB4"/>
    <w:rsid w:val="008834EC"/>
    <w:rsid w:val="0088351C"/>
    <w:rsid w:val="008852CA"/>
    <w:rsid w:val="00885D72"/>
    <w:rsid w:val="008926FB"/>
    <w:rsid w:val="00892FBC"/>
    <w:rsid w:val="00894E7A"/>
    <w:rsid w:val="00894F07"/>
    <w:rsid w:val="008A53BD"/>
    <w:rsid w:val="008B2322"/>
    <w:rsid w:val="008B7B03"/>
    <w:rsid w:val="008D63F2"/>
    <w:rsid w:val="008D7F75"/>
    <w:rsid w:val="008E29D7"/>
    <w:rsid w:val="0090097A"/>
    <w:rsid w:val="0090175E"/>
    <w:rsid w:val="00902A7E"/>
    <w:rsid w:val="00953C9A"/>
    <w:rsid w:val="009577AF"/>
    <w:rsid w:val="00961325"/>
    <w:rsid w:val="00963A85"/>
    <w:rsid w:val="00976762"/>
    <w:rsid w:val="00982470"/>
    <w:rsid w:val="00990D31"/>
    <w:rsid w:val="009A58C1"/>
    <w:rsid w:val="009B038A"/>
    <w:rsid w:val="009B39D1"/>
    <w:rsid w:val="009C1F66"/>
    <w:rsid w:val="009D40C7"/>
    <w:rsid w:val="009D7511"/>
    <w:rsid w:val="009E031B"/>
    <w:rsid w:val="009F52C9"/>
    <w:rsid w:val="009F67CF"/>
    <w:rsid w:val="00A0021C"/>
    <w:rsid w:val="00A24AEA"/>
    <w:rsid w:val="00A25EEA"/>
    <w:rsid w:val="00A27C4B"/>
    <w:rsid w:val="00A27F6F"/>
    <w:rsid w:val="00A309AF"/>
    <w:rsid w:val="00A35798"/>
    <w:rsid w:val="00A36774"/>
    <w:rsid w:val="00A44AE4"/>
    <w:rsid w:val="00A5550D"/>
    <w:rsid w:val="00A564D8"/>
    <w:rsid w:val="00A61EF3"/>
    <w:rsid w:val="00A64CB1"/>
    <w:rsid w:val="00A6734A"/>
    <w:rsid w:val="00A67366"/>
    <w:rsid w:val="00A72EEE"/>
    <w:rsid w:val="00A95DAF"/>
    <w:rsid w:val="00A97AE2"/>
    <w:rsid w:val="00AA17EC"/>
    <w:rsid w:val="00AC372E"/>
    <w:rsid w:val="00AD30D5"/>
    <w:rsid w:val="00AE131C"/>
    <w:rsid w:val="00AE3A43"/>
    <w:rsid w:val="00AF1F92"/>
    <w:rsid w:val="00AF200C"/>
    <w:rsid w:val="00AF7CF9"/>
    <w:rsid w:val="00B275FA"/>
    <w:rsid w:val="00B3013F"/>
    <w:rsid w:val="00B3378F"/>
    <w:rsid w:val="00B37D99"/>
    <w:rsid w:val="00B42858"/>
    <w:rsid w:val="00B60B6D"/>
    <w:rsid w:val="00B72568"/>
    <w:rsid w:val="00B729EE"/>
    <w:rsid w:val="00B75AF7"/>
    <w:rsid w:val="00B77B90"/>
    <w:rsid w:val="00B80B1E"/>
    <w:rsid w:val="00BB1783"/>
    <w:rsid w:val="00BB262E"/>
    <w:rsid w:val="00BB292D"/>
    <w:rsid w:val="00BB7DC6"/>
    <w:rsid w:val="00BC6B48"/>
    <w:rsid w:val="00BC7CA2"/>
    <w:rsid w:val="00BD622B"/>
    <w:rsid w:val="00BD661B"/>
    <w:rsid w:val="00BE2EBF"/>
    <w:rsid w:val="00BE3FF4"/>
    <w:rsid w:val="00BE4EAF"/>
    <w:rsid w:val="00BE69FD"/>
    <w:rsid w:val="00BF1140"/>
    <w:rsid w:val="00C02730"/>
    <w:rsid w:val="00C22C7F"/>
    <w:rsid w:val="00C32073"/>
    <w:rsid w:val="00C476A3"/>
    <w:rsid w:val="00C47D58"/>
    <w:rsid w:val="00C54274"/>
    <w:rsid w:val="00C57F39"/>
    <w:rsid w:val="00C63FD9"/>
    <w:rsid w:val="00C734EF"/>
    <w:rsid w:val="00C83C68"/>
    <w:rsid w:val="00C87209"/>
    <w:rsid w:val="00C8749A"/>
    <w:rsid w:val="00C9335B"/>
    <w:rsid w:val="00C954D9"/>
    <w:rsid w:val="00CA245F"/>
    <w:rsid w:val="00CA352A"/>
    <w:rsid w:val="00CA5713"/>
    <w:rsid w:val="00CA7F67"/>
    <w:rsid w:val="00CB1FDA"/>
    <w:rsid w:val="00CB234F"/>
    <w:rsid w:val="00CC0A2A"/>
    <w:rsid w:val="00CC4921"/>
    <w:rsid w:val="00CC51E5"/>
    <w:rsid w:val="00CC6BDE"/>
    <w:rsid w:val="00CD41A5"/>
    <w:rsid w:val="00CE1CAE"/>
    <w:rsid w:val="00CE1DD4"/>
    <w:rsid w:val="00CE5644"/>
    <w:rsid w:val="00CF13AA"/>
    <w:rsid w:val="00D13C9F"/>
    <w:rsid w:val="00D14445"/>
    <w:rsid w:val="00D30A07"/>
    <w:rsid w:val="00D3253C"/>
    <w:rsid w:val="00D43999"/>
    <w:rsid w:val="00D44E3B"/>
    <w:rsid w:val="00D45273"/>
    <w:rsid w:val="00D514C7"/>
    <w:rsid w:val="00D559CD"/>
    <w:rsid w:val="00D6419B"/>
    <w:rsid w:val="00D76342"/>
    <w:rsid w:val="00DB3C61"/>
    <w:rsid w:val="00DC0BD7"/>
    <w:rsid w:val="00DD09B1"/>
    <w:rsid w:val="00DD6850"/>
    <w:rsid w:val="00DE01C5"/>
    <w:rsid w:val="00DE4394"/>
    <w:rsid w:val="00DE6132"/>
    <w:rsid w:val="00DF19F5"/>
    <w:rsid w:val="00DF43C1"/>
    <w:rsid w:val="00E0287E"/>
    <w:rsid w:val="00E043AA"/>
    <w:rsid w:val="00E07862"/>
    <w:rsid w:val="00E15655"/>
    <w:rsid w:val="00E24779"/>
    <w:rsid w:val="00E24856"/>
    <w:rsid w:val="00E276BF"/>
    <w:rsid w:val="00E3203F"/>
    <w:rsid w:val="00E32BC3"/>
    <w:rsid w:val="00E45FA0"/>
    <w:rsid w:val="00E46371"/>
    <w:rsid w:val="00E463FD"/>
    <w:rsid w:val="00E52F0C"/>
    <w:rsid w:val="00E53C32"/>
    <w:rsid w:val="00E565A7"/>
    <w:rsid w:val="00E56CDE"/>
    <w:rsid w:val="00E6017F"/>
    <w:rsid w:val="00E67293"/>
    <w:rsid w:val="00E74245"/>
    <w:rsid w:val="00E82D86"/>
    <w:rsid w:val="00EA40BA"/>
    <w:rsid w:val="00EA734C"/>
    <w:rsid w:val="00EC63C4"/>
    <w:rsid w:val="00ED35EF"/>
    <w:rsid w:val="00ED388A"/>
    <w:rsid w:val="00ED4347"/>
    <w:rsid w:val="00ED6E77"/>
    <w:rsid w:val="00EE5771"/>
    <w:rsid w:val="00EE7378"/>
    <w:rsid w:val="00EF4CEB"/>
    <w:rsid w:val="00EF4EB3"/>
    <w:rsid w:val="00EF584F"/>
    <w:rsid w:val="00EF77E8"/>
    <w:rsid w:val="00F2301F"/>
    <w:rsid w:val="00F25709"/>
    <w:rsid w:val="00F369FF"/>
    <w:rsid w:val="00F51CAB"/>
    <w:rsid w:val="00F51EE9"/>
    <w:rsid w:val="00F80DB6"/>
    <w:rsid w:val="00F8204F"/>
    <w:rsid w:val="00F83374"/>
    <w:rsid w:val="00F87203"/>
    <w:rsid w:val="00FA352B"/>
    <w:rsid w:val="00FA6C9F"/>
    <w:rsid w:val="00FB32DA"/>
    <w:rsid w:val="00FC189E"/>
    <w:rsid w:val="00FD3DBF"/>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0545"/>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B60B6D"/>
    <w:pPr>
      <w:keepNext/>
      <w:numPr>
        <w:ilvl w:val="3"/>
        <w:numId w:val="3"/>
      </w:numPr>
      <w:ind w:left="1440" w:firstLine="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BB262E"/>
    <w:pPr>
      <w:tabs>
        <w:tab w:val="left" w:pos="180"/>
        <w:tab w:val="right" w:leader="dot" w:pos="8789"/>
      </w:tabs>
    </w:pPr>
  </w:style>
  <w:style w:type="paragraph" w:styleId="TOC2">
    <w:name w:val="toc 2"/>
    <w:basedOn w:val="Normal"/>
    <w:next w:val="Normal"/>
    <w:autoRedefine/>
    <w:uiPriority w:val="39"/>
    <w:rsid w:val="00CA5713"/>
    <w:pPr>
      <w:tabs>
        <w:tab w:val="left" w:pos="880"/>
        <w:tab w:val="right" w:leader="dot" w:pos="8789"/>
        <w:tab w:val="right" w:leader="dot" w:pos="9019"/>
      </w:tabs>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C83C68"/>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character" w:customStyle="1" w:styleId="UnresolvedMention1">
    <w:name w:val="Unresolved Mention1"/>
    <w:basedOn w:val="DefaultParagraphFont"/>
    <w:uiPriority w:val="99"/>
    <w:semiHidden/>
    <w:unhideWhenUsed/>
    <w:rsid w:val="00260D71"/>
    <w:rPr>
      <w:color w:val="605E5C"/>
      <w:shd w:val="clear" w:color="auto" w:fill="E1DFDD"/>
    </w:rPr>
  </w:style>
  <w:style w:type="character" w:styleId="FollowedHyperlink">
    <w:name w:val="FollowedHyperlink"/>
    <w:basedOn w:val="DefaultParagraphFont"/>
    <w:semiHidden/>
    <w:unhideWhenUsed/>
    <w:rsid w:val="001872CB"/>
    <w:rPr>
      <w:color w:val="800080" w:themeColor="followedHyperlink"/>
      <w:u w:val="single"/>
    </w:rPr>
  </w:style>
  <w:style w:type="character" w:customStyle="1" w:styleId="Heading2Char">
    <w:name w:val="Heading 2 Char"/>
    <w:aliases w:val="l2 Char,H2 Char"/>
    <w:basedOn w:val="DefaultParagraphFont"/>
    <w:link w:val="Heading2"/>
    <w:rsid w:val="002A48A3"/>
    <w:rPr>
      <w:rFonts w:ascii="Arial" w:hAnsi="Arial"/>
      <w:b/>
      <w:i/>
      <w:spacing w:val="-10"/>
      <w:kern w:val="28"/>
      <w:sz w:val="22"/>
    </w:rPr>
  </w:style>
  <w:style w:type="paragraph" w:styleId="Title">
    <w:name w:val="Title"/>
    <w:basedOn w:val="Normal"/>
    <w:link w:val="TitleChar"/>
    <w:qFormat/>
    <w:rsid w:val="009E031B"/>
    <w:pPr>
      <w:spacing w:before="0" w:after="120" w:line="240" w:lineRule="auto"/>
      <w:jc w:val="center"/>
    </w:pPr>
    <w:rPr>
      <w:rFonts w:ascii="Times New Roman" w:eastAsia="Times New Roman" w:hAnsi="Times New Roman"/>
      <w:b/>
      <w:bCs/>
      <w:sz w:val="32"/>
      <w:szCs w:val="32"/>
      <w:lang w:val="en-GB"/>
    </w:rPr>
  </w:style>
  <w:style w:type="character" w:customStyle="1" w:styleId="TitleChar">
    <w:name w:val="Title Char"/>
    <w:basedOn w:val="DefaultParagraphFont"/>
    <w:link w:val="Title"/>
    <w:rsid w:val="009E031B"/>
    <w:rPr>
      <w:rFonts w:eastAsia="Times New Roman"/>
      <w:b/>
      <w:bCs/>
      <w:sz w:val="32"/>
      <w:szCs w:val="32"/>
      <w:lang w:val="en-GB"/>
    </w:rPr>
  </w:style>
  <w:style w:type="paragraph" w:customStyle="1" w:styleId="Tnormal">
    <w:name w:val="Tnormal"/>
    <w:basedOn w:val="Normal"/>
    <w:uiPriority w:val="99"/>
    <w:rsid w:val="00F25709"/>
    <w:pPr>
      <w:overflowPunct w:val="0"/>
      <w:autoSpaceDE w:val="0"/>
      <w:autoSpaceDN w:val="0"/>
      <w:adjustRightInd w:val="0"/>
      <w:spacing w:before="0" w:after="120" w:line="240" w:lineRule="auto"/>
      <w:textAlignment w:val="baseline"/>
    </w:pPr>
    <w:rPr>
      <w:rFonts w:ascii="Helvetica" w:eastAsia="Times New Roman" w:hAnsi="Helvetica" w:cs="Arial"/>
      <w:szCs w:val="24"/>
      <w:lang w:val="en-GB"/>
    </w:rPr>
  </w:style>
  <w:style w:type="paragraph" w:customStyle="1" w:styleId="TableHeading">
    <w:name w:val="Table Heading"/>
    <w:basedOn w:val="Normal"/>
    <w:uiPriority w:val="99"/>
    <w:rsid w:val="00F25709"/>
    <w:pPr>
      <w:keepLines/>
      <w:overflowPunct w:val="0"/>
      <w:autoSpaceDE w:val="0"/>
      <w:autoSpaceDN w:val="0"/>
      <w:adjustRightInd w:val="0"/>
      <w:spacing w:before="40" w:after="40" w:line="240" w:lineRule="auto"/>
      <w:ind w:left="57" w:right="57"/>
      <w:jc w:val="center"/>
      <w:textAlignment w:val="baseline"/>
    </w:pPr>
    <w:rPr>
      <w:rFonts w:ascii="Helvetica" w:eastAsia="Times New Roman" w:hAnsi="Helvetica" w:cs="Arial"/>
      <w:b/>
      <w:bCs/>
      <w:szCs w:val="24"/>
      <w:lang w:val="en-GB"/>
    </w:rPr>
  </w:style>
  <w:style w:type="table" w:styleId="TableGrid">
    <w:name w:val="Table Grid"/>
    <w:basedOn w:val="TableNormal"/>
    <w:uiPriority w:val="39"/>
    <w:rsid w:val="005D15D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5D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aliases w:val="H1 Char"/>
    <w:basedOn w:val="DefaultParagraphFont"/>
    <w:link w:val="Heading1"/>
    <w:rsid w:val="007B28D4"/>
    <w:rPr>
      <w:rFonts w:ascii="Arial" w:hAnsi="Arial"/>
      <w:b/>
      <w:spacing w:val="-1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2643">
      <w:bodyDiv w:val="1"/>
      <w:marLeft w:val="0"/>
      <w:marRight w:val="0"/>
      <w:marTop w:val="0"/>
      <w:marBottom w:val="0"/>
      <w:divBdr>
        <w:top w:val="none" w:sz="0" w:space="0" w:color="auto"/>
        <w:left w:val="none" w:sz="0" w:space="0" w:color="auto"/>
        <w:bottom w:val="none" w:sz="0" w:space="0" w:color="auto"/>
        <w:right w:val="none" w:sz="0" w:space="0" w:color="auto"/>
      </w:divBdr>
    </w:div>
    <w:div w:id="240263240">
      <w:bodyDiv w:val="1"/>
      <w:marLeft w:val="0"/>
      <w:marRight w:val="0"/>
      <w:marTop w:val="0"/>
      <w:marBottom w:val="0"/>
      <w:divBdr>
        <w:top w:val="none" w:sz="0" w:space="0" w:color="auto"/>
        <w:left w:val="none" w:sz="0" w:space="0" w:color="auto"/>
        <w:bottom w:val="none" w:sz="0" w:space="0" w:color="auto"/>
        <w:right w:val="none" w:sz="0" w:space="0" w:color="auto"/>
      </w:divBdr>
    </w:div>
    <w:div w:id="252590182">
      <w:bodyDiv w:val="1"/>
      <w:marLeft w:val="0"/>
      <w:marRight w:val="0"/>
      <w:marTop w:val="0"/>
      <w:marBottom w:val="0"/>
      <w:divBdr>
        <w:top w:val="none" w:sz="0" w:space="0" w:color="auto"/>
        <w:left w:val="none" w:sz="0" w:space="0" w:color="auto"/>
        <w:bottom w:val="none" w:sz="0" w:space="0" w:color="auto"/>
        <w:right w:val="none" w:sz="0" w:space="0" w:color="auto"/>
      </w:divBdr>
    </w:div>
    <w:div w:id="533662658">
      <w:bodyDiv w:val="1"/>
      <w:marLeft w:val="0"/>
      <w:marRight w:val="0"/>
      <w:marTop w:val="0"/>
      <w:marBottom w:val="0"/>
      <w:divBdr>
        <w:top w:val="none" w:sz="0" w:space="0" w:color="auto"/>
        <w:left w:val="none" w:sz="0" w:space="0" w:color="auto"/>
        <w:bottom w:val="none" w:sz="0" w:space="0" w:color="auto"/>
        <w:right w:val="none" w:sz="0" w:space="0" w:color="auto"/>
      </w:divBdr>
    </w:div>
    <w:div w:id="656112852">
      <w:bodyDiv w:val="1"/>
      <w:marLeft w:val="0"/>
      <w:marRight w:val="0"/>
      <w:marTop w:val="0"/>
      <w:marBottom w:val="0"/>
      <w:divBdr>
        <w:top w:val="none" w:sz="0" w:space="0" w:color="auto"/>
        <w:left w:val="none" w:sz="0" w:space="0" w:color="auto"/>
        <w:bottom w:val="none" w:sz="0" w:space="0" w:color="auto"/>
        <w:right w:val="none" w:sz="0" w:space="0" w:color="auto"/>
      </w:divBdr>
    </w:div>
    <w:div w:id="747851316">
      <w:bodyDiv w:val="1"/>
      <w:marLeft w:val="0"/>
      <w:marRight w:val="0"/>
      <w:marTop w:val="0"/>
      <w:marBottom w:val="0"/>
      <w:divBdr>
        <w:top w:val="none" w:sz="0" w:space="0" w:color="auto"/>
        <w:left w:val="none" w:sz="0" w:space="0" w:color="auto"/>
        <w:bottom w:val="none" w:sz="0" w:space="0" w:color="auto"/>
        <w:right w:val="none" w:sz="0" w:space="0" w:color="auto"/>
      </w:divBdr>
    </w:div>
    <w:div w:id="1211649064">
      <w:bodyDiv w:val="1"/>
      <w:marLeft w:val="0"/>
      <w:marRight w:val="0"/>
      <w:marTop w:val="0"/>
      <w:marBottom w:val="0"/>
      <w:divBdr>
        <w:top w:val="none" w:sz="0" w:space="0" w:color="auto"/>
        <w:left w:val="none" w:sz="0" w:space="0" w:color="auto"/>
        <w:bottom w:val="none" w:sz="0" w:space="0" w:color="auto"/>
        <w:right w:val="none" w:sz="0" w:space="0" w:color="auto"/>
      </w:divBdr>
    </w:div>
    <w:div w:id="1576624388">
      <w:bodyDiv w:val="1"/>
      <w:marLeft w:val="0"/>
      <w:marRight w:val="0"/>
      <w:marTop w:val="0"/>
      <w:marBottom w:val="0"/>
      <w:divBdr>
        <w:top w:val="none" w:sz="0" w:space="0" w:color="auto"/>
        <w:left w:val="none" w:sz="0" w:space="0" w:color="auto"/>
        <w:bottom w:val="none" w:sz="0" w:space="0" w:color="auto"/>
        <w:right w:val="none" w:sz="0" w:space="0" w:color="auto"/>
      </w:divBdr>
    </w:div>
    <w:div w:id="1708604276">
      <w:bodyDiv w:val="1"/>
      <w:marLeft w:val="0"/>
      <w:marRight w:val="0"/>
      <w:marTop w:val="0"/>
      <w:marBottom w:val="0"/>
      <w:divBdr>
        <w:top w:val="none" w:sz="0" w:space="0" w:color="auto"/>
        <w:left w:val="none" w:sz="0" w:space="0" w:color="auto"/>
        <w:bottom w:val="none" w:sz="0" w:space="0" w:color="auto"/>
        <w:right w:val="none" w:sz="0" w:space="0" w:color="auto"/>
      </w:divBdr>
    </w:div>
    <w:div w:id="18642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4569-3DBB-494B-A2B9-403DC633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11</TotalTime>
  <Pages>1</Pages>
  <Words>3134</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Risk Management DPIA</vt:lpstr>
    </vt:vector>
  </TitlesOfParts>
  <Manager>KhacDV@fsoft.com.vn</Manager>
  <Company>FPT Software</Company>
  <LinksUpToDate>false</LinksUpToDate>
  <CharactersWithSpaces>20963</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DPIA</dc:title>
  <dc:subject>v 1/2</dc:subject>
  <dc:creator>Trinh Thi Hien (IT.ISM)</dc:creator>
  <dc:description>Template</dc:description>
  <cp:lastModifiedBy>Do Thi Dieu Linh (FHO.LRC)</cp:lastModifiedBy>
  <cp:revision>8</cp:revision>
  <cp:lastPrinted>2021-09-27T07:13:00Z</cp:lastPrinted>
  <dcterms:created xsi:type="dcterms:W3CDTF">2022-11-01T09:24:00Z</dcterms:created>
  <dcterms:modified xsi:type="dcterms:W3CDTF">2022-11-23T11:08:00Z</dcterms:modified>
  <cp:category>Template</cp:category>
</cp:coreProperties>
</file>