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07808D76">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0B7DBE41" w14:textId="77777777" w:rsidR="00AA17EC" w:rsidRPr="002C0ED4" w:rsidRDefault="00AA17EC" w:rsidP="00892FBC">
      <w:pPr>
        <w:rPr>
          <w:rFonts w:cs="Arial"/>
        </w:rPr>
      </w:pPr>
    </w:p>
    <w:p w14:paraId="71F883AD" w14:textId="68034341" w:rsidR="00AA17EC" w:rsidRDefault="00AA17EC" w:rsidP="00892FBC">
      <w:pPr>
        <w:rPr>
          <w:rFonts w:cs="Arial"/>
        </w:rPr>
      </w:pPr>
    </w:p>
    <w:p w14:paraId="6037F62B" w14:textId="5DEBBC7E" w:rsidR="00B12F9B" w:rsidRDefault="00B12F9B" w:rsidP="00892FBC">
      <w:pPr>
        <w:rPr>
          <w:rFonts w:cs="Arial"/>
        </w:rPr>
      </w:pPr>
    </w:p>
    <w:p w14:paraId="37AB04B1" w14:textId="36DFC8C0" w:rsidR="00B12F9B" w:rsidRDefault="00B12F9B" w:rsidP="00892FBC">
      <w:pPr>
        <w:rPr>
          <w:rFonts w:cs="Arial"/>
        </w:rPr>
      </w:pPr>
    </w:p>
    <w:p w14:paraId="42254E68" w14:textId="295582C5" w:rsidR="00B12F9B" w:rsidRDefault="00B12F9B" w:rsidP="00892FBC">
      <w:pPr>
        <w:rPr>
          <w:rFonts w:cs="Arial"/>
        </w:rPr>
      </w:pPr>
    </w:p>
    <w:p w14:paraId="6D3486B6" w14:textId="77777777" w:rsidR="001B0548" w:rsidRPr="002C0ED4" w:rsidRDefault="001B0548" w:rsidP="00892FBC">
      <w:pPr>
        <w:rPr>
          <w:rFonts w:cs="Arial"/>
        </w:rPr>
      </w:pPr>
    </w:p>
    <w:p w14:paraId="1320E8DC" w14:textId="72AFC6F4" w:rsidR="00AA17EC" w:rsidRPr="00B12F9B" w:rsidRDefault="003D3E87" w:rsidP="002316F0">
      <w:pPr>
        <w:spacing w:before="240"/>
        <w:jc w:val="center"/>
        <w:rPr>
          <w:rFonts w:eastAsia="Times New Roman" w:cs="Arial"/>
          <w:b/>
          <w:i/>
          <w:color w:val="AC0000"/>
          <w:sz w:val="34"/>
          <w:szCs w:val="34"/>
          <w:lang w:val="en-AU"/>
        </w:rPr>
      </w:pPr>
      <w:r w:rsidRPr="00ED7A04">
        <w:rPr>
          <w:rFonts w:eastAsia="Times New Roman" w:cs="Arial"/>
          <w:b/>
          <w:i/>
          <w:color w:val="AC0000"/>
          <w:sz w:val="36"/>
          <w:szCs w:val="34"/>
          <w:lang w:val="en-AU"/>
        </w:rPr>
        <w:t>Template</w:t>
      </w:r>
    </w:p>
    <w:p w14:paraId="7091F365" w14:textId="10EA39BE" w:rsidR="00AA17EC" w:rsidRPr="00ED7A04" w:rsidRDefault="009F7CB7" w:rsidP="002316F0">
      <w:pPr>
        <w:spacing w:before="240"/>
        <w:jc w:val="center"/>
        <w:rPr>
          <w:rFonts w:eastAsia="Times New Roman" w:cs="Arial"/>
          <w:b/>
          <w:color w:val="AC0000"/>
          <w:sz w:val="50"/>
          <w:szCs w:val="50"/>
          <w:lang w:val="en-AU"/>
        </w:rPr>
      </w:pPr>
      <w:r w:rsidRPr="00ED7A04">
        <w:rPr>
          <w:rFonts w:eastAsia="Times New Roman" w:cs="Arial"/>
          <w:b/>
          <w:color w:val="AC0000"/>
          <w:sz w:val="46"/>
          <w:szCs w:val="50"/>
          <w:lang w:val="en-AU"/>
        </w:rPr>
        <w:t>DATA SUBJECT RIGHT REQUEST FORM</w:t>
      </w:r>
    </w:p>
    <w:p w14:paraId="2A3361BA" w14:textId="5EEC091A" w:rsidR="00AA17EC" w:rsidRDefault="00AA17EC" w:rsidP="00892FBC">
      <w:pPr>
        <w:rPr>
          <w:rFonts w:cs="Arial"/>
        </w:rPr>
      </w:pPr>
    </w:p>
    <w:p w14:paraId="20261A9D" w14:textId="77777777" w:rsidR="00B12F9B" w:rsidRPr="002C0ED4" w:rsidRDefault="00B12F9B" w:rsidP="00892FBC">
      <w:pPr>
        <w:rPr>
          <w:rFonts w:cs="Arial"/>
        </w:rPr>
      </w:pPr>
    </w:p>
    <w:tbl>
      <w:tblPr>
        <w:tblW w:w="0" w:type="auto"/>
        <w:jc w:val="center"/>
        <w:tblLayout w:type="fixed"/>
        <w:tblLook w:val="0000" w:firstRow="0" w:lastRow="0" w:firstColumn="0" w:lastColumn="0" w:noHBand="0" w:noVBand="0"/>
      </w:tblPr>
      <w:tblGrid>
        <w:gridCol w:w="3156"/>
        <w:gridCol w:w="3287"/>
      </w:tblGrid>
      <w:tr w:rsidR="00844715" w:rsidRPr="009F7CB7"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3EF16A39" w:rsidR="00844715" w:rsidRPr="009F7CB7" w:rsidRDefault="009F7CB7" w:rsidP="00844715">
            <w:pPr>
              <w:pStyle w:val="HeadingLv1"/>
              <w:rPr>
                <w:rFonts w:ascii="Arial" w:hAnsi="Arial" w:cs="Arial"/>
                <w:szCs w:val="20"/>
              </w:rPr>
            </w:pPr>
            <w:r w:rsidRPr="009F7CB7">
              <w:rPr>
                <w:rFonts w:ascii="Arial" w:hAnsi="Arial" w:cs="Arial"/>
                <w:szCs w:val="20"/>
              </w:rPr>
              <w:t xml:space="preserve">Document </w:t>
            </w:r>
            <w:r w:rsidR="00844715" w:rsidRPr="009F7CB7">
              <w:rPr>
                <w:rFonts w:ascii="Arial" w:hAnsi="Arial" w:cs="Arial"/>
                <w:szCs w:val="20"/>
              </w:rPr>
              <w:t>Code</w:t>
            </w:r>
          </w:p>
        </w:tc>
        <w:tc>
          <w:tcPr>
            <w:tcW w:w="3287" w:type="dxa"/>
            <w:tcBorders>
              <w:top w:val="nil"/>
              <w:left w:val="single" w:sz="8" w:space="0" w:color="auto"/>
              <w:bottom w:val="single" w:sz="8" w:space="0" w:color="auto"/>
              <w:right w:val="nil"/>
            </w:tcBorders>
            <w:shd w:val="clear" w:color="auto" w:fill="D9D9D9"/>
          </w:tcPr>
          <w:p w14:paraId="74466C55" w14:textId="70D1F2AA" w:rsidR="00844715" w:rsidRPr="009F7CB7" w:rsidRDefault="00844715" w:rsidP="00844715">
            <w:pPr>
              <w:pStyle w:val="HeadingLv2"/>
              <w:rPr>
                <w:rFonts w:ascii="Arial" w:hAnsi="Arial" w:cs="Arial"/>
                <w:szCs w:val="20"/>
                <w:lang w:val="de-DE"/>
              </w:rPr>
            </w:pPr>
            <w:r w:rsidRPr="009F7CB7">
              <w:rPr>
                <w:rFonts w:ascii="Arial" w:hAnsi="Arial" w:cs="Arial"/>
                <w:szCs w:val="20"/>
              </w:rPr>
              <w:t>22e-BM/SG/HDCV/FSOFT</w:t>
            </w:r>
          </w:p>
        </w:tc>
      </w:tr>
      <w:tr w:rsidR="00844715" w:rsidRPr="009F7CB7"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844715" w:rsidRPr="009F7CB7" w:rsidRDefault="00844715" w:rsidP="00844715">
            <w:pPr>
              <w:pStyle w:val="HeadingLv1"/>
              <w:rPr>
                <w:rFonts w:ascii="Arial" w:hAnsi="Arial" w:cs="Arial"/>
                <w:szCs w:val="20"/>
              </w:rPr>
            </w:pPr>
            <w:r w:rsidRPr="009F7CB7">
              <w:rPr>
                <w:rFonts w:ascii="Arial" w:hAnsi="Arial" w:cs="Arial"/>
                <w:szCs w:val="20"/>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2F008A8B" w:rsidR="00844715" w:rsidRPr="009F7CB7" w:rsidRDefault="001B30EF" w:rsidP="00844715">
            <w:pPr>
              <w:pStyle w:val="HeadingLv2"/>
              <w:rPr>
                <w:rFonts w:ascii="Arial" w:hAnsi="Arial" w:cs="Arial"/>
                <w:szCs w:val="20"/>
              </w:rPr>
            </w:pPr>
            <w:r>
              <w:rPr>
                <w:rFonts w:ascii="Arial" w:hAnsi="Arial" w:cs="Arial"/>
                <w:szCs w:val="20"/>
                <w:lang w:val="de-DE"/>
              </w:rPr>
              <w:t>2.</w:t>
            </w:r>
            <w:r w:rsidR="003A3474">
              <w:rPr>
                <w:rFonts w:ascii="Arial" w:hAnsi="Arial" w:cs="Arial"/>
                <w:szCs w:val="20"/>
                <w:lang w:val="de-DE"/>
              </w:rPr>
              <w:t>3</w:t>
            </w:r>
          </w:p>
        </w:tc>
      </w:tr>
      <w:tr w:rsidR="00844715" w:rsidRPr="009F7CB7"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844715" w:rsidRPr="009F7CB7" w:rsidRDefault="00844715" w:rsidP="00844715">
            <w:pPr>
              <w:pStyle w:val="HeadingLv1"/>
              <w:rPr>
                <w:rFonts w:ascii="Arial" w:hAnsi="Arial" w:cs="Arial"/>
                <w:szCs w:val="20"/>
              </w:rPr>
            </w:pPr>
            <w:r w:rsidRPr="009F7CB7">
              <w:rPr>
                <w:rFonts w:ascii="Arial" w:hAnsi="Arial" w:cs="Arial"/>
                <w:szCs w:val="20"/>
              </w:rPr>
              <w:t>Effective date</w:t>
            </w:r>
          </w:p>
        </w:tc>
        <w:tc>
          <w:tcPr>
            <w:tcW w:w="3287" w:type="dxa"/>
            <w:tcBorders>
              <w:top w:val="single" w:sz="8" w:space="0" w:color="auto"/>
              <w:left w:val="single" w:sz="8" w:space="0" w:color="auto"/>
              <w:bottom w:val="nil"/>
              <w:right w:val="nil"/>
            </w:tcBorders>
            <w:shd w:val="clear" w:color="auto" w:fill="D9D9D9"/>
          </w:tcPr>
          <w:p w14:paraId="2288EEB3" w14:textId="40E406E7" w:rsidR="00844715" w:rsidRPr="009F7CB7" w:rsidRDefault="00844715" w:rsidP="001B30EF">
            <w:pPr>
              <w:pStyle w:val="HeadingLv2"/>
              <w:rPr>
                <w:rFonts w:ascii="Arial" w:hAnsi="Arial" w:cs="Arial"/>
                <w:szCs w:val="20"/>
              </w:rPr>
            </w:pPr>
            <w:r w:rsidRPr="009F7CB7">
              <w:rPr>
                <w:rFonts w:ascii="Arial" w:hAnsi="Arial" w:cs="Arial"/>
                <w:szCs w:val="20"/>
                <w:lang w:val="de-DE"/>
              </w:rPr>
              <w:t xml:space="preserve"> </w:t>
            </w:r>
            <w:r w:rsidR="001B30EF">
              <w:rPr>
                <w:rFonts w:ascii="Arial" w:hAnsi="Arial" w:cs="Arial"/>
                <w:szCs w:val="20"/>
                <w:lang w:val="de-DE"/>
              </w:rPr>
              <w:t>01.</w:t>
            </w:r>
            <w:r w:rsidR="003A3474">
              <w:rPr>
                <w:rFonts w:ascii="Arial" w:hAnsi="Arial" w:cs="Arial"/>
                <w:szCs w:val="20"/>
                <w:lang w:val="de-DE"/>
              </w:rPr>
              <w:t>11</w:t>
            </w:r>
            <w:r w:rsidR="001B30EF">
              <w:rPr>
                <w:rFonts w:ascii="Arial" w:hAnsi="Arial" w:cs="Arial"/>
                <w:szCs w:val="20"/>
                <w:lang w:val="de-DE"/>
              </w:rPr>
              <w:t>.202</w:t>
            </w:r>
            <w:r w:rsidR="00F46946">
              <w:rPr>
                <w:rFonts w:ascii="Arial" w:hAnsi="Arial" w:cs="Arial"/>
                <w:szCs w:val="20"/>
                <w:lang w:val="de-DE"/>
              </w:rPr>
              <w:t>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29293D">
      <w:pPr>
        <w:pStyle w:val="NormalH"/>
      </w:pPr>
      <w:r w:rsidRPr="002C0ED4">
        <w:lastRenderedPageBreak/>
        <w:t>Table of content</w:t>
      </w:r>
    </w:p>
    <w:p w14:paraId="1AE1D4A0" w14:textId="68F23D05" w:rsidR="005231D0" w:rsidRDefault="0029293D">
      <w:pPr>
        <w:pStyle w:val="TOC1"/>
        <w:rPr>
          <w:rFonts w:asciiTheme="minorHAnsi" w:eastAsiaTheme="minorEastAsia" w:hAnsiTheme="minorHAnsi" w:cstheme="minorBidi"/>
          <w:noProof/>
          <w:sz w:val="24"/>
          <w:szCs w:val="24"/>
          <w:lang/>
        </w:rPr>
      </w:pPr>
      <w:r>
        <w:rPr>
          <w:rFonts w:cs="Arial"/>
        </w:rPr>
        <w:fldChar w:fldCharType="begin"/>
      </w:r>
      <w:r>
        <w:rPr>
          <w:rFonts w:cs="Arial"/>
        </w:rPr>
        <w:instrText xml:space="preserve"> TOC \o "1-2" \h \z \u </w:instrText>
      </w:r>
      <w:r>
        <w:rPr>
          <w:rFonts w:cs="Arial"/>
        </w:rPr>
        <w:fldChar w:fldCharType="separate"/>
      </w:r>
      <w:hyperlink w:anchor="_Toc118724495" w:history="1">
        <w:r w:rsidR="005231D0" w:rsidRPr="0084534A">
          <w:rPr>
            <w:rStyle w:val="Hyperlink"/>
            <w:rFonts w:cs="Arial"/>
            <w:noProof/>
          </w:rPr>
          <w:t>1</w:t>
        </w:r>
        <w:r w:rsidR="005231D0">
          <w:rPr>
            <w:rFonts w:asciiTheme="minorHAnsi" w:eastAsiaTheme="minorEastAsia" w:hAnsiTheme="minorHAnsi" w:cstheme="minorBidi"/>
            <w:noProof/>
            <w:sz w:val="24"/>
            <w:szCs w:val="24"/>
            <w:lang/>
          </w:rPr>
          <w:tab/>
        </w:r>
        <w:r w:rsidR="005231D0" w:rsidRPr="0084534A">
          <w:rPr>
            <w:rStyle w:val="Hyperlink"/>
            <w:rFonts w:cs="Arial"/>
            <w:noProof/>
          </w:rPr>
          <w:t>INTRODUCTION</w:t>
        </w:r>
        <w:r w:rsidR="005231D0">
          <w:rPr>
            <w:noProof/>
            <w:webHidden/>
          </w:rPr>
          <w:tab/>
        </w:r>
        <w:r w:rsidR="005231D0">
          <w:rPr>
            <w:noProof/>
            <w:webHidden/>
          </w:rPr>
          <w:fldChar w:fldCharType="begin"/>
        </w:r>
        <w:r w:rsidR="005231D0">
          <w:rPr>
            <w:noProof/>
            <w:webHidden/>
          </w:rPr>
          <w:instrText xml:space="preserve"> PAGEREF _Toc118724495 \h </w:instrText>
        </w:r>
        <w:r w:rsidR="005231D0">
          <w:rPr>
            <w:noProof/>
            <w:webHidden/>
          </w:rPr>
        </w:r>
        <w:r w:rsidR="005231D0">
          <w:rPr>
            <w:noProof/>
            <w:webHidden/>
          </w:rPr>
          <w:fldChar w:fldCharType="separate"/>
        </w:r>
        <w:r w:rsidR="005231D0">
          <w:rPr>
            <w:noProof/>
            <w:webHidden/>
          </w:rPr>
          <w:t>4</w:t>
        </w:r>
        <w:r w:rsidR="005231D0">
          <w:rPr>
            <w:noProof/>
            <w:webHidden/>
          </w:rPr>
          <w:fldChar w:fldCharType="end"/>
        </w:r>
      </w:hyperlink>
    </w:p>
    <w:p w14:paraId="64A6B259" w14:textId="49CF721E" w:rsidR="005231D0" w:rsidRDefault="00A11A11">
      <w:pPr>
        <w:pStyle w:val="TOC2"/>
        <w:tabs>
          <w:tab w:val="left" w:pos="720"/>
          <w:tab w:val="right" w:leader="dot" w:pos="9019"/>
        </w:tabs>
        <w:rPr>
          <w:rFonts w:asciiTheme="minorHAnsi" w:eastAsiaTheme="minorEastAsia" w:hAnsiTheme="minorHAnsi" w:cstheme="minorBidi"/>
          <w:noProof/>
          <w:sz w:val="24"/>
          <w:szCs w:val="24"/>
          <w:lang/>
        </w:rPr>
      </w:pPr>
      <w:hyperlink w:anchor="_Toc118724496" w:history="1">
        <w:r w:rsidR="005231D0" w:rsidRPr="0084534A">
          <w:rPr>
            <w:rStyle w:val="Hyperlink"/>
            <w:rFonts w:cs="Arial"/>
            <w:noProof/>
          </w:rPr>
          <w:t>1.1</w:t>
        </w:r>
        <w:r w:rsidR="005231D0">
          <w:rPr>
            <w:rFonts w:asciiTheme="minorHAnsi" w:eastAsiaTheme="minorEastAsia" w:hAnsiTheme="minorHAnsi" w:cstheme="minorBidi"/>
            <w:noProof/>
            <w:sz w:val="24"/>
            <w:szCs w:val="24"/>
            <w:lang/>
          </w:rPr>
          <w:tab/>
        </w:r>
        <w:r w:rsidR="005231D0" w:rsidRPr="0084534A">
          <w:rPr>
            <w:rStyle w:val="Hyperlink"/>
            <w:rFonts w:cs="Arial"/>
            <w:noProof/>
          </w:rPr>
          <w:t>Purpose</w:t>
        </w:r>
        <w:r w:rsidR="005231D0">
          <w:rPr>
            <w:noProof/>
            <w:webHidden/>
          </w:rPr>
          <w:tab/>
        </w:r>
        <w:r w:rsidR="005231D0">
          <w:rPr>
            <w:noProof/>
            <w:webHidden/>
          </w:rPr>
          <w:fldChar w:fldCharType="begin"/>
        </w:r>
        <w:r w:rsidR="005231D0">
          <w:rPr>
            <w:noProof/>
            <w:webHidden/>
          </w:rPr>
          <w:instrText xml:space="preserve"> PAGEREF _Toc118724496 \h </w:instrText>
        </w:r>
        <w:r w:rsidR="005231D0">
          <w:rPr>
            <w:noProof/>
            <w:webHidden/>
          </w:rPr>
        </w:r>
        <w:r w:rsidR="005231D0">
          <w:rPr>
            <w:noProof/>
            <w:webHidden/>
          </w:rPr>
          <w:fldChar w:fldCharType="separate"/>
        </w:r>
        <w:r w:rsidR="005231D0">
          <w:rPr>
            <w:noProof/>
            <w:webHidden/>
          </w:rPr>
          <w:t>4</w:t>
        </w:r>
        <w:r w:rsidR="005231D0">
          <w:rPr>
            <w:noProof/>
            <w:webHidden/>
          </w:rPr>
          <w:fldChar w:fldCharType="end"/>
        </w:r>
      </w:hyperlink>
    </w:p>
    <w:p w14:paraId="6A14F152" w14:textId="49FC597E" w:rsidR="005231D0" w:rsidRDefault="00A11A11">
      <w:pPr>
        <w:pStyle w:val="TOC2"/>
        <w:tabs>
          <w:tab w:val="left" w:pos="720"/>
          <w:tab w:val="right" w:leader="dot" w:pos="9019"/>
        </w:tabs>
        <w:rPr>
          <w:rFonts w:asciiTheme="minorHAnsi" w:eastAsiaTheme="minorEastAsia" w:hAnsiTheme="minorHAnsi" w:cstheme="minorBidi"/>
          <w:noProof/>
          <w:sz w:val="24"/>
          <w:szCs w:val="24"/>
          <w:lang/>
        </w:rPr>
      </w:pPr>
      <w:hyperlink w:anchor="_Toc118724497" w:history="1">
        <w:r w:rsidR="005231D0" w:rsidRPr="0084534A">
          <w:rPr>
            <w:rStyle w:val="Hyperlink"/>
            <w:rFonts w:cs="Arial"/>
            <w:noProof/>
          </w:rPr>
          <w:t>1.2</w:t>
        </w:r>
        <w:r w:rsidR="005231D0">
          <w:rPr>
            <w:rFonts w:asciiTheme="minorHAnsi" w:eastAsiaTheme="minorEastAsia" w:hAnsiTheme="minorHAnsi" w:cstheme="minorBidi"/>
            <w:noProof/>
            <w:sz w:val="24"/>
            <w:szCs w:val="24"/>
            <w:lang/>
          </w:rPr>
          <w:tab/>
        </w:r>
        <w:r w:rsidR="005231D0" w:rsidRPr="0084534A">
          <w:rPr>
            <w:rStyle w:val="Hyperlink"/>
            <w:rFonts w:cs="Arial"/>
            <w:noProof/>
          </w:rPr>
          <w:t>Application Scope</w:t>
        </w:r>
        <w:r w:rsidR="005231D0">
          <w:rPr>
            <w:noProof/>
            <w:webHidden/>
          </w:rPr>
          <w:tab/>
        </w:r>
        <w:r w:rsidR="005231D0">
          <w:rPr>
            <w:noProof/>
            <w:webHidden/>
          </w:rPr>
          <w:fldChar w:fldCharType="begin"/>
        </w:r>
        <w:r w:rsidR="005231D0">
          <w:rPr>
            <w:noProof/>
            <w:webHidden/>
          </w:rPr>
          <w:instrText xml:space="preserve"> PAGEREF _Toc118724497 \h </w:instrText>
        </w:r>
        <w:r w:rsidR="005231D0">
          <w:rPr>
            <w:noProof/>
            <w:webHidden/>
          </w:rPr>
        </w:r>
        <w:r w:rsidR="005231D0">
          <w:rPr>
            <w:noProof/>
            <w:webHidden/>
          </w:rPr>
          <w:fldChar w:fldCharType="separate"/>
        </w:r>
        <w:r w:rsidR="005231D0">
          <w:rPr>
            <w:noProof/>
            <w:webHidden/>
          </w:rPr>
          <w:t>4</w:t>
        </w:r>
        <w:r w:rsidR="005231D0">
          <w:rPr>
            <w:noProof/>
            <w:webHidden/>
          </w:rPr>
          <w:fldChar w:fldCharType="end"/>
        </w:r>
      </w:hyperlink>
    </w:p>
    <w:p w14:paraId="407AD3B2" w14:textId="34F5B1E6" w:rsidR="005231D0" w:rsidRDefault="00A11A11">
      <w:pPr>
        <w:pStyle w:val="TOC2"/>
        <w:tabs>
          <w:tab w:val="left" w:pos="720"/>
          <w:tab w:val="right" w:leader="dot" w:pos="9019"/>
        </w:tabs>
        <w:rPr>
          <w:rFonts w:asciiTheme="minorHAnsi" w:eastAsiaTheme="minorEastAsia" w:hAnsiTheme="minorHAnsi" w:cstheme="minorBidi"/>
          <w:noProof/>
          <w:sz w:val="24"/>
          <w:szCs w:val="24"/>
          <w:lang/>
        </w:rPr>
      </w:pPr>
      <w:hyperlink w:anchor="_Toc118724498" w:history="1">
        <w:r w:rsidR="005231D0" w:rsidRPr="0084534A">
          <w:rPr>
            <w:rStyle w:val="Hyperlink"/>
            <w:noProof/>
          </w:rPr>
          <w:t>1.3</w:t>
        </w:r>
        <w:r w:rsidR="005231D0">
          <w:rPr>
            <w:rFonts w:asciiTheme="minorHAnsi" w:eastAsiaTheme="minorEastAsia" w:hAnsiTheme="minorHAnsi" w:cstheme="minorBidi"/>
            <w:noProof/>
            <w:sz w:val="24"/>
            <w:szCs w:val="24"/>
            <w:lang/>
          </w:rPr>
          <w:tab/>
        </w:r>
        <w:r w:rsidR="005231D0" w:rsidRPr="0084534A">
          <w:rPr>
            <w:rStyle w:val="Hyperlink"/>
            <w:noProof/>
          </w:rPr>
          <w:t>Application of national Laws</w:t>
        </w:r>
        <w:r w:rsidR="005231D0">
          <w:rPr>
            <w:noProof/>
            <w:webHidden/>
          </w:rPr>
          <w:tab/>
        </w:r>
        <w:r w:rsidR="005231D0">
          <w:rPr>
            <w:noProof/>
            <w:webHidden/>
          </w:rPr>
          <w:fldChar w:fldCharType="begin"/>
        </w:r>
        <w:r w:rsidR="005231D0">
          <w:rPr>
            <w:noProof/>
            <w:webHidden/>
          </w:rPr>
          <w:instrText xml:space="preserve"> PAGEREF _Toc118724498 \h </w:instrText>
        </w:r>
        <w:r w:rsidR="005231D0">
          <w:rPr>
            <w:noProof/>
            <w:webHidden/>
          </w:rPr>
        </w:r>
        <w:r w:rsidR="005231D0">
          <w:rPr>
            <w:noProof/>
            <w:webHidden/>
          </w:rPr>
          <w:fldChar w:fldCharType="separate"/>
        </w:r>
        <w:r w:rsidR="005231D0">
          <w:rPr>
            <w:noProof/>
            <w:webHidden/>
          </w:rPr>
          <w:t>4</w:t>
        </w:r>
        <w:r w:rsidR="005231D0">
          <w:rPr>
            <w:noProof/>
            <w:webHidden/>
          </w:rPr>
          <w:fldChar w:fldCharType="end"/>
        </w:r>
      </w:hyperlink>
    </w:p>
    <w:p w14:paraId="431825A3" w14:textId="74F3DFF2" w:rsidR="005231D0" w:rsidRDefault="00A11A11">
      <w:pPr>
        <w:pStyle w:val="TOC2"/>
        <w:tabs>
          <w:tab w:val="left" w:pos="720"/>
          <w:tab w:val="right" w:leader="dot" w:pos="9019"/>
        </w:tabs>
        <w:rPr>
          <w:rFonts w:asciiTheme="minorHAnsi" w:eastAsiaTheme="minorEastAsia" w:hAnsiTheme="minorHAnsi" w:cstheme="minorBidi"/>
          <w:noProof/>
          <w:sz w:val="24"/>
          <w:szCs w:val="24"/>
          <w:lang/>
        </w:rPr>
      </w:pPr>
      <w:hyperlink w:anchor="_Toc118724499" w:history="1">
        <w:r w:rsidR="005231D0" w:rsidRPr="0084534A">
          <w:rPr>
            <w:rStyle w:val="Hyperlink"/>
            <w:rFonts w:cs="Arial"/>
            <w:noProof/>
          </w:rPr>
          <w:t>1.4</w:t>
        </w:r>
        <w:r w:rsidR="005231D0">
          <w:rPr>
            <w:rFonts w:asciiTheme="minorHAnsi" w:eastAsiaTheme="minorEastAsia" w:hAnsiTheme="minorHAnsi" w:cstheme="minorBidi"/>
            <w:noProof/>
            <w:sz w:val="24"/>
            <w:szCs w:val="24"/>
            <w:lang/>
          </w:rPr>
          <w:tab/>
        </w:r>
        <w:r w:rsidR="005231D0" w:rsidRPr="0084534A">
          <w:rPr>
            <w:rStyle w:val="Hyperlink"/>
            <w:rFonts w:cs="Arial"/>
            <w:noProof/>
          </w:rPr>
          <w:t>Responsibility</w:t>
        </w:r>
        <w:r w:rsidR="005231D0">
          <w:rPr>
            <w:noProof/>
            <w:webHidden/>
          </w:rPr>
          <w:tab/>
        </w:r>
        <w:r w:rsidR="005231D0">
          <w:rPr>
            <w:noProof/>
            <w:webHidden/>
          </w:rPr>
          <w:fldChar w:fldCharType="begin"/>
        </w:r>
        <w:r w:rsidR="005231D0">
          <w:rPr>
            <w:noProof/>
            <w:webHidden/>
          </w:rPr>
          <w:instrText xml:space="preserve"> PAGEREF _Toc118724499 \h </w:instrText>
        </w:r>
        <w:r w:rsidR="005231D0">
          <w:rPr>
            <w:noProof/>
            <w:webHidden/>
          </w:rPr>
        </w:r>
        <w:r w:rsidR="005231D0">
          <w:rPr>
            <w:noProof/>
            <w:webHidden/>
          </w:rPr>
          <w:fldChar w:fldCharType="separate"/>
        </w:r>
        <w:r w:rsidR="005231D0">
          <w:rPr>
            <w:noProof/>
            <w:webHidden/>
          </w:rPr>
          <w:t>6</w:t>
        </w:r>
        <w:r w:rsidR="005231D0">
          <w:rPr>
            <w:noProof/>
            <w:webHidden/>
          </w:rPr>
          <w:fldChar w:fldCharType="end"/>
        </w:r>
      </w:hyperlink>
    </w:p>
    <w:p w14:paraId="1068AD1E" w14:textId="3D07A945" w:rsidR="005231D0" w:rsidRDefault="00A11A11">
      <w:pPr>
        <w:pStyle w:val="TOC1"/>
        <w:rPr>
          <w:rFonts w:asciiTheme="minorHAnsi" w:eastAsiaTheme="minorEastAsia" w:hAnsiTheme="minorHAnsi" w:cstheme="minorBidi"/>
          <w:noProof/>
          <w:sz w:val="24"/>
          <w:szCs w:val="24"/>
          <w:lang/>
        </w:rPr>
      </w:pPr>
      <w:hyperlink w:anchor="_Toc118724500" w:history="1">
        <w:r w:rsidR="005231D0" w:rsidRPr="0084534A">
          <w:rPr>
            <w:rStyle w:val="Hyperlink"/>
            <w:rFonts w:cs="Arial"/>
            <w:noProof/>
          </w:rPr>
          <w:t>2</w:t>
        </w:r>
        <w:r w:rsidR="005231D0">
          <w:rPr>
            <w:rFonts w:asciiTheme="minorHAnsi" w:eastAsiaTheme="minorEastAsia" w:hAnsiTheme="minorHAnsi" w:cstheme="minorBidi"/>
            <w:noProof/>
            <w:sz w:val="24"/>
            <w:szCs w:val="24"/>
            <w:lang/>
          </w:rPr>
          <w:tab/>
        </w:r>
        <w:r w:rsidR="005231D0" w:rsidRPr="0084534A">
          <w:rPr>
            <w:rStyle w:val="Hyperlink"/>
            <w:rFonts w:cs="Arial"/>
            <w:noProof/>
          </w:rPr>
          <w:t>TEMPLATE/FORM</w:t>
        </w:r>
        <w:r w:rsidR="005231D0">
          <w:rPr>
            <w:noProof/>
            <w:webHidden/>
          </w:rPr>
          <w:tab/>
        </w:r>
        <w:r w:rsidR="005231D0">
          <w:rPr>
            <w:noProof/>
            <w:webHidden/>
          </w:rPr>
          <w:fldChar w:fldCharType="begin"/>
        </w:r>
        <w:r w:rsidR="005231D0">
          <w:rPr>
            <w:noProof/>
            <w:webHidden/>
          </w:rPr>
          <w:instrText xml:space="preserve"> PAGEREF _Toc118724500 \h </w:instrText>
        </w:r>
        <w:r w:rsidR="005231D0">
          <w:rPr>
            <w:noProof/>
            <w:webHidden/>
          </w:rPr>
        </w:r>
        <w:r w:rsidR="005231D0">
          <w:rPr>
            <w:noProof/>
            <w:webHidden/>
          </w:rPr>
          <w:fldChar w:fldCharType="separate"/>
        </w:r>
        <w:r w:rsidR="005231D0">
          <w:rPr>
            <w:noProof/>
            <w:webHidden/>
          </w:rPr>
          <w:t>7</w:t>
        </w:r>
        <w:r w:rsidR="005231D0">
          <w:rPr>
            <w:noProof/>
            <w:webHidden/>
          </w:rPr>
          <w:fldChar w:fldCharType="end"/>
        </w:r>
      </w:hyperlink>
    </w:p>
    <w:p w14:paraId="1AC615A4" w14:textId="212E019F" w:rsidR="005231D0" w:rsidRDefault="00A11A11">
      <w:pPr>
        <w:pStyle w:val="TOC1"/>
        <w:rPr>
          <w:rFonts w:asciiTheme="minorHAnsi" w:eastAsiaTheme="minorEastAsia" w:hAnsiTheme="minorHAnsi" w:cstheme="minorBidi"/>
          <w:noProof/>
          <w:sz w:val="24"/>
          <w:szCs w:val="24"/>
          <w:lang/>
        </w:rPr>
      </w:pPr>
      <w:hyperlink w:anchor="_Toc118724501" w:history="1">
        <w:r w:rsidR="005231D0" w:rsidRPr="0084534A">
          <w:rPr>
            <w:rStyle w:val="Hyperlink"/>
            <w:rFonts w:cs="Arial"/>
            <w:noProof/>
          </w:rPr>
          <w:t>3</w:t>
        </w:r>
        <w:r w:rsidR="005231D0">
          <w:rPr>
            <w:rFonts w:asciiTheme="minorHAnsi" w:eastAsiaTheme="minorEastAsia" w:hAnsiTheme="minorHAnsi" w:cstheme="minorBidi"/>
            <w:noProof/>
            <w:sz w:val="24"/>
            <w:szCs w:val="24"/>
            <w:lang/>
          </w:rPr>
          <w:tab/>
        </w:r>
        <w:r w:rsidR="005231D0" w:rsidRPr="0084534A">
          <w:rPr>
            <w:rStyle w:val="Hyperlink"/>
            <w:rFonts w:cs="Arial"/>
            <w:noProof/>
          </w:rPr>
          <w:t>APPENDIXES</w:t>
        </w:r>
        <w:r w:rsidR="005231D0">
          <w:rPr>
            <w:noProof/>
            <w:webHidden/>
          </w:rPr>
          <w:tab/>
        </w:r>
        <w:r w:rsidR="005231D0">
          <w:rPr>
            <w:noProof/>
            <w:webHidden/>
          </w:rPr>
          <w:fldChar w:fldCharType="begin"/>
        </w:r>
        <w:r w:rsidR="005231D0">
          <w:rPr>
            <w:noProof/>
            <w:webHidden/>
          </w:rPr>
          <w:instrText xml:space="preserve"> PAGEREF _Toc118724501 \h </w:instrText>
        </w:r>
        <w:r w:rsidR="005231D0">
          <w:rPr>
            <w:noProof/>
            <w:webHidden/>
          </w:rPr>
        </w:r>
        <w:r w:rsidR="005231D0">
          <w:rPr>
            <w:noProof/>
            <w:webHidden/>
          </w:rPr>
          <w:fldChar w:fldCharType="separate"/>
        </w:r>
        <w:r w:rsidR="005231D0">
          <w:rPr>
            <w:noProof/>
            <w:webHidden/>
          </w:rPr>
          <w:t>21</w:t>
        </w:r>
        <w:r w:rsidR="005231D0">
          <w:rPr>
            <w:noProof/>
            <w:webHidden/>
          </w:rPr>
          <w:fldChar w:fldCharType="end"/>
        </w:r>
      </w:hyperlink>
    </w:p>
    <w:p w14:paraId="3C3901D4" w14:textId="2A17AED1" w:rsidR="005231D0" w:rsidRDefault="00A11A11">
      <w:pPr>
        <w:pStyle w:val="TOC2"/>
        <w:tabs>
          <w:tab w:val="left" w:pos="720"/>
          <w:tab w:val="right" w:leader="dot" w:pos="9019"/>
        </w:tabs>
        <w:rPr>
          <w:rFonts w:asciiTheme="minorHAnsi" w:eastAsiaTheme="minorEastAsia" w:hAnsiTheme="minorHAnsi" w:cstheme="minorBidi"/>
          <w:noProof/>
          <w:sz w:val="24"/>
          <w:szCs w:val="24"/>
          <w:lang/>
        </w:rPr>
      </w:pPr>
      <w:hyperlink w:anchor="_Toc118724502" w:history="1">
        <w:r w:rsidR="005231D0" w:rsidRPr="0084534A">
          <w:rPr>
            <w:rStyle w:val="Hyperlink"/>
            <w:rFonts w:cs="Arial"/>
            <w:noProof/>
          </w:rPr>
          <w:t>3.1</w:t>
        </w:r>
        <w:r w:rsidR="005231D0">
          <w:rPr>
            <w:rFonts w:asciiTheme="minorHAnsi" w:eastAsiaTheme="minorEastAsia" w:hAnsiTheme="minorHAnsi" w:cstheme="minorBidi"/>
            <w:noProof/>
            <w:sz w:val="24"/>
            <w:szCs w:val="24"/>
            <w:lang/>
          </w:rPr>
          <w:tab/>
        </w:r>
        <w:r w:rsidR="005231D0" w:rsidRPr="0084534A">
          <w:rPr>
            <w:rStyle w:val="Hyperlink"/>
            <w:rFonts w:cs="Arial"/>
            <w:noProof/>
          </w:rPr>
          <w:t>Definition</w:t>
        </w:r>
        <w:r w:rsidR="005231D0">
          <w:rPr>
            <w:noProof/>
            <w:webHidden/>
          </w:rPr>
          <w:tab/>
        </w:r>
        <w:r w:rsidR="005231D0">
          <w:rPr>
            <w:noProof/>
            <w:webHidden/>
          </w:rPr>
          <w:fldChar w:fldCharType="begin"/>
        </w:r>
        <w:r w:rsidR="005231D0">
          <w:rPr>
            <w:noProof/>
            <w:webHidden/>
          </w:rPr>
          <w:instrText xml:space="preserve"> PAGEREF _Toc118724502 \h </w:instrText>
        </w:r>
        <w:r w:rsidR="005231D0">
          <w:rPr>
            <w:noProof/>
            <w:webHidden/>
          </w:rPr>
        </w:r>
        <w:r w:rsidR="005231D0">
          <w:rPr>
            <w:noProof/>
            <w:webHidden/>
          </w:rPr>
          <w:fldChar w:fldCharType="separate"/>
        </w:r>
        <w:r w:rsidR="005231D0">
          <w:rPr>
            <w:noProof/>
            <w:webHidden/>
          </w:rPr>
          <w:t>21</w:t>
        </w:r>
        <w:r w:rsidR="005231D0">
          <w:rPr>
            <w:noProof/>
            <w:webHidden/>
          </w:rPr>
          <w:fldChar w:fldCharType="end"/>
        </w:r>
      </w:hyperlink>
    </w:p>
    <w:p w14:paraId="72080644" w14:textId="3F7BB5ED" w:rsidR="005231D0" w:rsidRDefault="00A11A11">
      <w:pPr>
        <w:pStyle w:val="TOC2"/>
        <w:tabs>
          <w:tab w:val="left" w:pos="720"/>
          <w:tab w:val="right" w:leader="dot" w:pos="9019"/>
        </w:tabs>
        <w:rPr>
          <w:rFonts w:asciiTheme="minorHAnsi" w:eastAsiaTheme="minorEastAsia" w:hAnsiTheme="minorHAnsi" w:cstheme="minorBidi"/>
          <w:noProof/>
          <w:sz w:val="24"/>
          <w:szCs w:val="24"/>
          <w:lang/>
        </w:rPr>
      </w:pPr>
      <w:hyperlink w:anchor="_Toc118724503" w:history="1">
        <w:r w:rsidR="005231D0" w:rsidRPr="0084534A">
          <w:rPr>
            <w:rStyle w:val="Hyperlink"/>
            <w:rFonts w:cs="Arial"/>
            <w:noProof/>
          </w:rPr>
          <w:t>3.2</w:t>
        </w:r>
        <w:r w:rsidR="005231D0">
          <w:rPr>
            <w:rFonts w:asciiTheme="minorHAnsi" w:eastAsiaTheme="minorEastAsia" w:hAnsiTheme="minorHAnsi" w:cstheme="minorBidi"/>
            <w:noProof/>
            <w:sz w:val="24"/>
            <w:szCs w:val="24"/>
            <w:lang/>
          </w:rPr>
          <w:tab/>
        </w:r>
        <w:r w:rsidR="005231D0" w:rsidRPr="0084534A">
          <w:rPr>
            <w:rStyle w:val="Hyperlink"/>
            <w:rFonts w:cs="Arial"/>
            <w:noProof/>
          </w:rPr>
          <w:t>Related Documents</w:t>
        </w:r>
        <w:r w:rsidR="005231D0">
          <w:rPr>
            <w:noProof/>
            <w:webHidden/>
          </w:rPr>
          <w:tab/>
        </w:r>
        <w:r w:rsidR="005231D0">
          <w:rPr>
            <w:noProof/>
            <w:webHidden/>
          </w:rPr>
          <w:fldChar w:fldCharType="begin"/>
        </w:r>
        <w:r w:rsidR="005231D0">
          <w:rPr>
            <w:noProof/>
            <w:webHidden/>
          </w:rPr>
          <w:instrText xml:space="preserve"> PAGEREF _Toc118724503 \h </w:instrText>
        </w:r>
        <w:r w:rsidR="005231D0">
          <w:rPr>
            <w:noProof/>
            <w:webHidden/>
          </w:rPr>
        </w:r>
        <w:r w:rsidR="005231D0">
          <w:rPr>
            <w:noProof/>
            <w:webHidden/>
          </w:rPr>
          <w:fldChar w:fldCharType="separate"/>
        </w:r>
        <w:r w:rsidR="005231D0">
          <w:rPr>
            <w:noProof/>
            <w:webHidden/>
          </w:rPr>
          <w:t>22</w:t>
        </w:r>
        <w:r w:rsidR="005231D0">
          <w:rPr>
            <w:noProof/>
            <w:webHidden/>
          </w:rPr>
          <w:fldChar w:fldCharType="end"/>
        </w:r>
      </w:hyperlink>
    </w:p>
    <w:p w14:paraId="38E56041" w14:textId="45D28E11" w:rsidR="005231D0" w:rsidRDefault="00A11A11">
      <w:pPr>
        <w:pStyle w:val="TOC2"/>
        <w:tabs>
          <w:tab w:val="left" w:pos="720"/>
          <w:tab w:val="right" w:leader="dot" w:pos="9019"/>
        </w:tabs>
        <w:rPr>
          <w:rFonts w:asciiTheme="minorHAnsi" w:eastAsiaTheme="minorEastAsia" w:hAnsiTheme="minorHAnsi" w:cstheme="minorBidi"/>
          <w:noProof/>
          <w:sz w:val="24"/>
          <w:szCs w:val="24"/>
          <w:lang/>
        </w:rPr>
      </w:pPr>
      <w:hyperlink w:anchor="_Toc118724504" w:history="1">
        <w:r w:rsidR="005231D0" w:rsidRPr="0084534A">
          <w:rPr>
            <w:rStyle w:val="Hyperlink"/>
            <w:noProof/>
          </w:rPr>
          <w:t>3.3</w:t>
        </w:r>
        <w:r w:rsidR="005231D0">
          <w:rPr>
            <w:rFonts w:asciiTheme="minorHAnsi" w:eastAsiaTheme="minorEastAsia" w:hAnsiTheme="minorHAnsi" w:cstheme="minorBidi"/>
            <w:noProof/>
            <w:sz w:val="24"/>
            <w:szCs w:val="24"/>
            <w:lang/>
          </w:rPr>
          <w:tab/>
        </w:r>
        <w:r w:rsidR="005231D0" w:rsidRPr="0084534A">
          <w:rPr>
            <w:rStyle w:val="Hyperlink"/>
            <w:noProof/>
          </w:rPr>
          <w:t>Data Protection Law, Vietnam, Overview</w:t>
        </w:r>
        <w:r w:rsidR="005231D0">
          <w:rPr>
            <w:noProof/>
            <w:webHidden/>
          </w:rPr>
          <w:tab/>
        </w:r>
        <w:r w:rsidR="005231D0">
          <w:rPr>
            <w:noProof/>
            <w:webHidden/>
          </w:rPr>
          <w:fldChar w:fldCharType="begin"/>
        </w:r>
        <w:r w:rsidR="005231D0">
          <w:rPr>
            <w:noProof/>
            <w:webHidden/>
          </w:rPr>
          <w:instrText xml:space="preserve"> PAGEREF _Toc118724504 \h </w:instrText>
        </w:r>
        <w:r w:rsidR="005231D0">
          <w:rPr>
            <w:noProof/>
            <w:webHidden/>
          </w:rPr>
        </w:r>
        <w:r w:rsidR="005231D0">
          <w:rPr>
            <w:noProof/>
            <w:webHidden/>
          </w:rPr>
          <w:fldChar w:fldCharType="separate"/>
        </w:r>
        <w:r w:rsidR="005231D0">
          <w:rPr>
            <w:noProof/>
            <w:webHidden/>
          </w:rPr>
          <w:t>24</w:t>
        </w:r>
        <w:r w:rsidR="005231D0">
          <w:rPr>
            <w:noProof/>
            <w:webHidden/>
          </w:rPr>
          <w:fldChar w:fldCharType="end"/>
        </w:r>
      </w:hyperlink>
    </w:p>
    <w:p w14:paraId="58931B7A" w14:textId="52AA79B3" w:rsidR="002F03E4" w:rsidRPr="002C0ED4" w:rsidRDefault="0029293D" w:rsidP="007348CC">
      <w:pPr>
        <w:tabs>
          <w:tab w:val="right" w:leader="dot" w:pos="8931"/>
          <w:tab w:val="right" w:leader="dot" w:pos="9000"/>
        </w:tabs>
        <w:rPr>
          <w:rFonts w:cs="Arial"/>
          <w:sz w:val="24"/>
        </w:rPr>
      </w:pPr>
      <w:r>
        <w:rPr>
          <w:rFonts w:cs="Arial"/>
        </w:rPr>
        <w:fldChar w:fldCharType="end"/>
      </w:r>
    </w:p>
    <w:p w14:paraId="1E920B9D" w14:textId="77777777" w:rsidR="008629FB" w:rsidRPr="002C0ED4" w:rsidRDefault="008629FB" w:rsidP="0029293D">
      <w:pPr>
        <w:pStyle w:val="NormalH"/>
      </w:pPr>
      <w:r w:rsidRPr="002C0ED4">
        <w:lastRenderedPageBreak/>
        <w:t>RECORD OF CHANGE</w:t>
      </w:r>
    </w:p>
    <w:tbl>
      <w:tblPr>
        <w:tblW w:w="9554"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166"/>
        <w:gridCol w:w="851"/>
        <w:gridCol w:w="2693"/>
        <w:gridCol w:w="1276"/>
        <w:gridCol w:w="1134"/>
        <w:gridCol w:w="992"/>
        <w:gridCol w:w="992"/>
      </w:tblGrid>
      <w:tr w:rsidR="0093621D" w:rsidRPr="002C0ED4" w14:paraId="351D3E03" w14:textId="77777777" w:rsidTr="00F34898">
        <w:trPr>
          <w:trHeight w:val="620"/>
          <w:tblHeader/>
        </w:trPr>
        <w:tc>
          <w:tcPr>
            <w:tcW w:w="450" w:type="dxa"/>
            <w:shd w:val="clear" w:color="auto" w:fill="D9D9D9"/>
            <w:vAlign w:val="center"/>
          </w:tcPr>
          <w:p w14:paraId="63D435EA" w14:textId="77777777" w:rsidR="0093621D" w:rsidRPr="002C0ED4" w:rsidRDefault="0093621D" w:rsidP="00F34898">
            <w:pPr>
              <w:pStyle w:val="Bangheader"/>
            </w:pPr>
            <w:r w:rsidRPr="002C0ED4">
              <w:t>No</w:t>
            </w:r>
          </w:p>
        </w:tc>
        <w:tc>
          <w:tcPr>
            <w:tcW w:w="1166" w:type="dxa"/>
            <w:shd w:val="clear" w:color="auto" w:fill="D9D9D9"/>
            <w:vAlign w:val="center"/>
          </w:tcPr>
          <w:p w14:paraId="5F252E78" w14:textId="77777777" w:rsidR="0093621D" w:rsidRPr="002C0ED4" w:rsidRDefault="0093621D" w:rsidP="00F34898">
            <w:pPr>
              <w:pStyle w:val="Bangheader"/>
            </w:pPr>
            <w:r w:rsidRPr="002C0ED4">
              <w:t>Effective Date</w:t>
            </w:r>
          </w:p>
        </w:tc>
        <w:tc>
          <w:tcPr>
            <w:tcW w:w="851" w:type="dxa"/>
            <w:shd w:val="clear" w:color="auto" w:fill="D9D9D9"/>
            <w:vAlign w:val="center"/>
          </w:tcPr>
          <w:p w14:paraId="307490FB" w14:textId="77777777" w:rsidR="0093621D" w:rsidRPr="002C0ED4" w:rsidRDefault="0093621D" w:rsidP="00F34898">
            <w:pPr>
              <w:pStyle w:val="Bangheader"/>
            </w:pPr>
            <w:r w:rsidRPr="002C0ED4">
              <w:t>Version</w:t>
            </w:r>
          </w:p>
        </w:tc>
        <w:tc>
          <w:tcPr>
            <w:tcW w:w="2693" w:type="dxa"/>
            <w:shd w:val="clear" w:color="auto" w:fill="D9D9D9"/>
            <w:vAlign w:val="center"/>
          </w:tcPr>
          <w:p w14:paraId="02EAA96E" w14:textId="77777777" w:rsidR="0093621D" w:rsidRPr="002C0ED4" w:rsidRDefault="0093621D" w:rsidP="00F34898">
            <w:pPr>
              <w:pStyle w:val="Bangheader"/>
            </w:pPr>
            <w:r w:rsidRPr="002C0ED4">
              <w:t>Change Description</w:t>
            </w:r>
          </w:p>
        </w:tc>
        <w:tc>
          <w:tcPr>
            <w:tcW w:w="1276" w:type="dxa"/>
            <w:shd w:val="clear" w:color="auto" w:fill="D9D9D9"/>
            <w:vAlign w:val="center"/>
          </w:tcPr>
          <w:p w14:paraId="7F7295EF" w14:textId="77777777" w:rsidR="0093621D" w:rsidRPr="002C0ED4" w:rsidRDefault="0093621D" w:rsidP="00F34898">
            <w:pPr>
              <w:pStyle w:val="Bangheader"/>
            </w:pPr>
            <w:r w:rsidRPr="002C0ED4">
              <w:t>Reason</w:t>
            </w:r>
          </w:p>
        </w:tc>
        <w:tc>
          <w:tcPr>
            <w:tcW w:w="1134" w:type="dxa"/>
            <w:shd w:val="clear" w:color="auto" w:fill="D9D9D9"/>
            <w:vAlign w:val="center"/>
          </w:tcPr>
          <w:p w14:paraId="69EEDBC6" w14:textId="77777777" w:rsidR="0093621D" w:rsidRPr="002C0ED4" w:rsidRDefault="0093621D" w:rsidP="00F34898">
            <w:pPr>
              <w:pStyle w:val="Bangheader"/>
            </w:pPr>
            <w:r w:rsidRPr="002C0ED4">
              <w:t>Reviewer</w:t>
            </w:r>
          </w:p>
        </w:tc>
        <w:tc>
          <w:tcPr>
            <w:tcW w:w="992" w:type="dxa"/>
            <w:shd w:val="clear" w:color="auto" w:fill="D9D9D9"/>
            <w:vAlign w:val="center"/>
          </w:tcPr>
          <w:p w14:paraId="1A2A2E5D" w14:textId="17DE7D5D" w:rsidR="0093621D" w:rsidRPr="002C0ED4" w:rsidRDefault="0093621D" w:rsidP="00F34898">
            <w:pPr>
              <w:pStyle w:val="Bangheader"/>
            </w:pPr>
            <w:r>
              <w:t>Final Reviewer</w:t>
            </w:r>
          </w:p>
        </w:tc>
        <w:tc>
          <w:tcPr>
            <w:tcW w:w="992" w:type="dxa"/>
            <w:shd w:val="clear" w:color="auto" w:fill="D9D9D9"/>
            <w:vAlign w:val="center"/>
          </w:tcPr>
          <w:p w14:paraId="0B7225B5" w14:textId="2F6393CF" w:rsidR="0093621D" w:rsidRPr="002C0ED4" w:rsidRDefault="0093621D" w:rsidP="00F34898">
            <w:pPr>
              <w:pStyle w:val="Bangheader"/>
            </w:pPr>
            <w:r w:rsidRPr="002C0ED4">
              <w:t>Approver</w:t>
            </w:r>
          </w:p>
        </w:tc>
      </w:tr>
      <w:tr w:rsidR="0093621D" w:rsidRPr="00450223" w14:paraId="0509CBAF" w14:textId="77777777" w:rsidTr="001B30EF">
        <w:tc>
          <w:tcPr>
            <w:tcW w:w="450" w:type="dxa"/>
          </w:tcPr>
          <w:p w14:paraId="3DE0C7D7" w14:textId="77777777" w:rsidR="0093621D" w:rsidRPr="00450223" w:rsidRDefault="0093621D" w:rsidP="00450223">
            <w:pPr>
              <w:spacing w:before="0" w:line="240" w:lineRule="auto"/>
              <w:rPr>
                <w:rFonts w:cs="Arial"/>
                <w:sz w:val="18"/>
                <w:szCs w:val="18"/>
              </w:rPr>
            </w:pPr>
            <w:r w:rsidRPr="00450223">
              <w:rPr>
                <w:rFonts w:cs="Arial"/>
                <w:sz w:val="18"/>
                <w:szCs w:val="18"/>
              </w:rPr>
              <w:t>1</w:t>
            </w:r>
          </w:p>
        </w:tc>
        <w:tc>
          <w:tcPr>
            <w:tcW w:w="1166" w:type="dxa"/>
          </w:tcPr>
          <w:p w14:paraId="735F5945" w14:textId="0546BE49" w:rsidR="0093621D" w:rsidRPr="00450223" w:rsidRDefault="00844715" w:rsidP="00450223">
            <w:pPr>
              <w:spacing w:before="0" w:line="240" w:lineRule="auto"/>
              <w:rPr>
                <w:rFonts w:cs="Arial"/>
                <w:sz w:val="18"/>
                <w:szCs w:val="18"/>
              </w:rPr>
            </w:pPr>
            <w:r w:rsidRPr="00450223">
              <w:rPr>
                <w:rFonts w:cs="Arial"/>
                <w:sz w:val="18"/>
                <w:szCs w:val="18"/>
              </w:rPr>
              <w:t>11.05.2020</w:t>
            </w:r>
          </w:p>
        </w:tc>
        <w:tc>
          <w:tcPr>
            <w:tcW w:w="851" w:type="dxa"/>
          </w:tcPr>
          <w:p w14:paraId="2BF0A7ED" w14:textId="77777777" w:rsidR="0093621D" w:rsidRPr="00450223" w:rsidRDefault="0093621D" w:rsidP="00450223">
            <w:pPr>
              <w:spacing w:before="0" w:line="240" w:lineRule="auto"/>
              <w:jc w:val="center"/>
              <w:rPr>
                <w:rFonts w:cs="Arial"/>
                <w:sz w:val="18"/>
                <w:szCs w:val="18"/>
              </w:rPr>
            </w:pPr>
            <w:r w:rsidRPr="00450223">
              <w:rPr>
                <w:rFonts w:cs="Arial"/>
                <w:sz w:val="18"/>
                <w:szCs w:val="18"/>
              </w:rPr>
              <w:t>1.0</w:t>
            </w:r>
          </w:p>
        </w:tc>
        <w:tc>
          <w:tcPr>
            <w:tcW w:w="2693" w:type="dxa"/>
          </w:tcPr>
          <w:p w14:paraId="4A66EC50" w14:textId="77777777" w:rsidR="0093621D" w:rsidRPr="00450223" w:rsidRDefault="0093621D" w:rsidP="00450223">
            <w:pPr>
              <w:spacing w:before="0" w:line="240" w:lineRule="auto"/>
              <w:rPr>
                <w:rFonts w:cs="Arial"/>
                <w:sz w:val="18"/>
                <w:szCs w:val="18"/>
              </w:rPr>
            </w:pPr>
            <w:r w:rsidRPr="00450223">
              <w:rPr>
                <w:rFonts w:cs="Arial"/>
                <w:sz w:val="18"/>
                <w:szCs w:val="18"/>
              </w:rPr>
              <w:t>Newly issued</w:t>
            </w:r>
          </w:p>
        </w:tc>
        <w:tc>
          <w:tcPr>
            <w:tcW w:w="1276" w:type="dxa"/>
          </w:tcPr>
          <w:p w14:paraId="6984A242" w14:textId="7F64A710" w:rsidR="0093621D" w:rsidRPr="00450223" w:rsidRDefault="00AE6B4B" w:rsidP="00450223">
            <w:pPr>
              <w:spacing w:before="0" w:line="240" w:lineRule="auto"/>
              <w:rPr>
                <w:rFonts w:cs="Arial"/>
                <w:sz w:val="18"/>
                <w:szCs w:val="18"/>
              </w:rPr>
            </w:pPr>
            <w:r w:rsidRPr="00450223">
              <w:rPr>
                <w:rFonts w:cs="Arial"/>
                <w:sz w:val="18"/>
                <w:szCs w:val="18"/>
              </w:rPr>
              <w:t>Legal</w:t>
            </w:r>
            <w:r w:rsidR="0093621D" w:rsidRPr="00450223">
              <w:rPr>
                <w:rFonts w:cs="Arial"/>
                <w:sz w:val="18"/>
                <w:szCs w:val="18"/>
              </w:rPr>
              <w:t xml:space="preserve"> requirement</w:t>
            </w:r>
          </w:p>
        </w:tc>
        <w:tc>
          <w:tcPr>
            <w:tcW w:w="1134" w:type="dxa"/>
          </w:tcPr>
          <w:p w14:paraId="2051BF15" w14:textId="0998EBFA" w:rsidR="0093621D" w:rsidRPr="00450223" w:rsidRDefault="00844715" w:rsidP="00450223">
            <w:pPr>
              <w:spacing w:before="0" w:line="240" w:lineRule="auto"/>
              <w:rPr>
                <w:rFonts w:cs="Arial"/>
                <w:sz w:val="18"/>
                <w:szCs w:val="18"/>
              </w:rPr>
            </w:pPr>
            <w:r w:rsidRPr="00450223">
              <w:rPr>
                <w:sz w:val="18"/>
                <w:szCs w:val="18"/>
              </w:rPr>
              <w:t>TrangNN4</w:t>
            </w:r>
          </w:p>
        </w:tc>
        <w:tc>
          <w:tcPr>
            <w:tcW w:w="992" w:type="dxa"/>
          </w:tcPr>
          <w:p w14:paraId="6B463746" w14:textId="796F99EF" w:rsidR="0093621D" w:rsidRPr="00450223" w:rsidRDefault="0093621D" w:rsidP="00450223">
            <w:pPr>
              <w:spacing w:before="0" w:line="240" w:lineRule="auto"/>
              <w:rPr>
                <w:rFonts w:cs="Arial"/>
                <w:sz w:val="18"/>
                <w:szCs w:val="18"/>
              </w:rPr>
            </w:pPr>
            <w:r w:rsidRPr="00450223">
              <w:rPr>
                <w:rFonts w:cs="Arial"/>
                <w:sz w:val="18"/>
                <w:szCs w:val="18"/>
              </w:rPr>
              <w:t>Michael Hering</w:t>
            </w:r>
          </w:p>
        </w:tc>
        <w:tc>
          <w:tcPr>
            <w:tcW w:w="992" w:type="dxa"/>
          </w:tcPr>
          <w:p w14:paraId="7B1C3AD4" w14:textId="42149DCB" w:rsidR="0093621D" w:rsidRPr="00450223" w:rsidRDefault="00844715" w:rsidP="00450223">
            <w:pPr>
              <w:pStyle w:val="headingbang"/>
              <w:spacing w:before="0" w:line="240" w:lineRule="auto"/>
              <w:rPr>
                <w:rFonts w:ascii="Arial" w:hAnsi="Arial" w:cs="Arial"/>
                <w:b w:val="0"/>
                <w:color w:val="000000" w:themeColor="text1"/>
                <w:sz w:val="18"/>
                <w:szCs w:val="18"/>
              </w:rPr>
            </w:pPr>
            <w:r w:rsidRPr="00450223">
              <w:rPr>
                <w:rFonts w:ascii="Arial" w:hAnsi="Arial" w:cs="Arial"/>
                <w:b w:val="0"/>
                <w:color w:val="000000" w:themeColor="text1"/>
                <w:sz w:val="18"/>
                <w:szCs w:val="18"/>
              </w:rPr>
              <w:t>HoanNK</w:t>
            </w:r>
          </w:p>
        </w:tc>
      </w:tr>
      <w:tr w:rsidR="00766147" w:rsidRPr="00450223" w14:paraId="409B11B9" w14:textId="77777777" w:rsidTr="001B30EF">
        <w:tc>
          <w:tcPr>
            <w:tcW w:w="450" w:type="dxa"/>
          </w:tcPr>
          <w:p w14:paraId="7A13E2F1" w14:textId="0471B1B2" w:rsidR="00766147" w:rsidRPr="00450223" w:rsidRDefault="00413863" w:rsidP="00450223">
            <w:pPr>
              <w:spacing w:before="0" w:line="240" w:lineRule="auto"/>
              <w:rPr>
                <w:rFonts w:cs="Arial"/>
                <w:sz w:val="18"/>
                <w:szCs w:val="18"/>
              </w:rPr>
            </w:pPr>
            <w:r w:rsidRPr="00450223">
              <w:rPr>
                <w:rFonts w:cs="Arial"/>
                <w:sz w:val="18"/>
                <w:szCs w:val="18"/>
              </w:rPr>
              <w:t>2</w:t>
            </w:r>
          </w:p>
        </w:tc>
        <w:tc>
          <w:tcPr>
            <w:tcW w:w="1166" w:type="dxa"/>
          </w:tcPr>
          <w:p w14:paraId="67F62D90" w14:textId="311279AE" w:rsidR="00766147" w:rsidRPr="00450223" w:rsidRDefault="00413863" w:rsidP="00450223">
            <w:pPr>
              <w:spacing w:before="0" w:line="240" w:lineRule="auto"/>
              <w:rPr>
                <w:rFonts w:cs="Arial"/>
                <w:sz w:val="18"/>
                <w:szCs w:val="18"/>
              </w:rPr>
            </w:pPr>
            <w:r w:rsidRPr="00450223">
              <w:rPr>
                <w:rFonts w:cs="Arial"/>
                <w:sz w:val="18"/>
                <w:szCs w:val="18"/>
              </w:rPr>
              <w:t>01.07.2020</w:t>
            </w:r>
          </w:p>
        </w:tc>
        <w:tc>
          <w:tcPr>
            <w:tcW w:w="851" w:type="dxa"/>
          </w:tcPr>
          <w:p w14:paraId="6A3ECA72" w14:textId="076CB1AF" w:rsidR="00766147" w:rsidRPr="00450223" w:rsidRDefault="00413863" w:rsidP="00450223">
            <w:pPr>
              <w:tabs>
                <w:tab w:val="left" w:pos="405"/>
              </w:tabs>
              <w:spacing w:before="0" w:line="240" w:lineRule="auto"/>
              <w:jc w:val="center"/>
              <w:rPr>
                <w:rFonts w:cs="Arial"/>
                <w:sz w:val="18"/>
                <w:szCs w:val="18"/>
              </w:rPr>
            </w:pPr>
            <w:r w:rsidRPr="00450223">
              <w:rPr>
                <w:rFonts w:cs="Arial"/>
                <w:sz w:val="18"/>
                <w:szCs w:val="18"/>
              </w:rPr>
              <w:t>1.</w:t>
            </w:r>
            <w:r w:rsidR="00C40914" w:rsidRPr="00450223">
              <w:rPr>
                <w:rFonts w:cs="Arial"/>
                <w:sz w:val="18"/>
                <w:szCs w:val="18"/>
              </w:rPr>
              <w:t>0.1</w:t>
            </w:r>
          </w:p>
        </w:tc>
        <w:tc>
          <w:tcPr>
            <w:tcW w:w="2693" w:type="dxa"/>
          </w:tcPr>
          <w:p w14:paraId="05E96F27" w14:textId="75898812" w:rsidR="00766147" w:rsidRPr="00450223" w:rsidRDefault="00413863" w:rsidP="00450223">
            <w:pPr>
              <w:spacing w:before="0" w:line="240" w:lineRule="auto"/>
              <w:rPr>
                <w:rFonts w:cs="Arial"/>
                <w:sz w:val="18"/>
                <w:szCs w:val="18"/>
              </w:rPr>
            </w:pPr>
            <w:r w:rsidRPr="00450223">
              <w:rPr>
                <w:rFonts w:cs="Arial"/>
                <w:sz w:val="18"/>
                <w:szCs w:val="18"/>
              </w:rPr>
              <w:t>HITRUST</w:t>
            </w:r>
          </w:p>
        </w:tc>
        <w:tc>
          <w:tcPr>
            <w:tcW w:w="1276" w:type="dxa"/>
          </w:tcPr>
          <w:p w14:paraId="6759E8AF" w14:textId="6DA743D6" w:rsidR="00766147" w:rsidRPr="00450223" w:rsidRDefault="00413863" w:rsidP="00450223">
            <w:pPr>
              <w:spacing w:before="0" w:line="240" w:lineRule="auto"/>
              <w:rPr>
                <w:rFonts w:cs="Arial"/>
                <w:sz w:val="18"/>
                <w:szCs w:val="18"/>
              </w:rPr>
            </w:pPr>
            <w:r w:rsidRPr="00450223">
              <w:rPr>
                <w:rFonts w:cs="Arial"/>
                <w:sz w:val="18"/>
                <w:szCs w:val="18"/>
              </w:rPr>
              <w:t>HITRUST requirement</w:t>
            </w:r>
          </w:p>
        </w:tc>
        <w:tc>
          <w:tcPr>
            <w:tcW w:w="1134" w:type="dxa"/>
          </w:tcPr>
          <w:p w14:paraId="7F406048" w14:textId="3C0C273B" w:rsidR="00766147" w:rsidRPr="00450223" w:rsidRDefault="00413863" w:rsidP="00450223">
            <w:pPr>
              <w:spacing w:before="0" w:line="240" w:lineRule="auto"/>
              <w:rPr>
                <w:sz w:val="18"/>
                <w:szCs w:val="18"/>
              </w:rPr>
            </w:pPr>
            <w:r w:rsidRPr="00450223">
              <w:rPr>
                <w:sz w:val="18"/>
                <w:szCs w:val="18"/>
              </w:rPr>
              <w:t>TrangNN4</w:t>
            </w:r>
          </w:p>
        </w:tc>
        <w:tc>
          <w:tcPr>
            <w:tcW w:w="992" w:type="dxa"/>
          </w:tcPr>
          <w:p w14:paraId="63BA9AC6" w14:textId="5573692A" w:rsidR="00766147" w:rsidRPr="00450223" w:rsidRDefault="00413863" w:rsidP="00450223">
            <w:pPr>
              <w:spacing w:before="0" w:line="240" w:lineRule="auto"/>
              <w:rPr>
                <w:rFonts w:cs="Arial"/>
                <w:sz w:val="18"/>
                <w:szCs w:val="18"/>
              </w:rPr>
            </w:pPr>
            <w:r w:rsidRPr="00450223">
              <w:rPr>
                <w:rFonts w:cs="Arial"/>
                <w:sz w:val="18"/>
                <w:szCs w:val="18"/>
              </w:rPr>
              <w:t>Michael Hering</w:t>
            </w:r>
          </w:p>
        </w:tc>
        <w:tc>
          <w:tcPr>
            <w:tcW w:w="992" w:type="dxa"/>
          </w:tcPr>
          <w:p w14:paraId="08D07812" w14:textId="62723B1A" w:rsidR="00766147" w:rsidRPr="00450223" w:rsidRDefault="00413863" w:rsidP="00450223">
            <w:pPr>
              <w:pStyle w:val="headingbang"/>
              <w:spacing w:before="0" w:line="240" w:lineRule="auto"/>
              <w:rPr>
                <w:rFonts w:ascii="Arial" w:hAnsi="Arial" w:cs="Arial"/>
                <w:b w:val="0"/>
                <w:color w:val="000000" w:themeColor="text1"/>
                <w:sz w:val="18"/>
                <w:szCs w:val="18"/>
              </w:rPr>
            </w:pPr>
            <w:r w:rsidRPr="00450223">
              <w:rPr>
                <w:rFonts w:ascii="Arial" w:hAnsi="Arial" w:cs="Arial"/>
                <w:b w:val="0"/>
                <w:color w:val="000000" w:themeColor="text1"/>
                <w:sz w:val="18"/>
                <w:szCs w:val="18"/>
              </w:rPr>
              <w:t>HoanNK</w:t>
            </w:r>
          </w:p>
        </w:tc>
      </w:tr>
      <w:tr w:rsidR="0051080F" w:rsidRPr="00450223" w14:paraId="097EA90A" w14:textId="77777777" w:rsidTr="001B30EF">
        <w:tc>
          <w:tcPr>
            <w:tcW w:w="450" w:type="dxa"/>
          </w:tcPr>
          <w:p w14:paraId="0AEA8AC2" w14:textId="073852D3" w:rsidR="0051080F" w:rsidRPr="00450223" w:rsidRDefault="007A1ADD" w:rsidP="00450223">
            <w:pPr>
              <w:spacing w:before="0" w:line="240" w:lineRule="auto"/>
              <w:rPr>
                <w:rFonts w:cs="Arial"/>
                <w:sz w:val="18"/>
                <w:szCs w:val="18"/>
              </w:rPr>
            </w:pPr>
            <w:r w:rsidRPr="00450223">
              <w:rPr>
                <w:rFonts w:cs="Arial"/>
                <w:sz w:val="18"/>
                <w:szCs w:val="18"/>
              </w:rPr>
              <w:t>3</w:t>
            </w:r>
          </w:p>
        </w:tc>
        <w:tc>
          <w:tcPr>
            <w:tcW w:w="1166" w:type="dxa"/>
          </w:tcPr>
          <w:p w14:paraId="62D9E94D" w14:textId="027CD7E4" w:rsidR="0051080F" w:rsidRPr="00450223" w:rsidRDefault="001D67F2" w:rsidP="00450223">
            <w:pPr>
              <w:spacing w:before="0" w:line="240" w:lineRule="auto"/>
              <w:rPr>
                <w:rFonts w:cs="Arial"/>
                <w:sz w:val="18"/>
                <w:szCs w:val="18"/>
              </w:rPr>
            </w:pPr>
            <w:r w:rsidRPr="00450223">
              <w:rPr>
                <w:rFonts w:cs="Arial"/>
                <w:sz w:val="18"/>
                <w:szCs w:val="18"/>
              </w:rPr>
              <w:t>19</w:t>
            </w:r>
            <w:r w:rsidR="007A1ADD" w:rsidRPr="00450223">
              <w:rPr>
                <w:rFonts w:cs="Arial"/>
                <w:sz w:val="18"/>
                <w:szCs w:val="18"/>
              </w:rPr>
              <w:t>.10.2020</w:t>
            </w:r>
          </w:p>
        </w:tc>
        <w:tc>
          <w:tcPr>
            <w:tcW w:w="851" w:type="dxa"/>
          </w:tcPr>
          <w:p w14:paraId="5CD80AFC" w14:textId="301920ED" w:rsidR="0051080F" w:rsidRPr="00450223" w:rsidRDefault="00C40914" w:rsidP="00450223">
            <w:pPr>
              <w:tabs>
                <w:tab w:val="left" w:pos="405"/>
              </w:tabs>
              <w:spacing w:before="0" w:line="240" w:lineRule="auto"/>
              <w:jc w:val="center"/>
              <w:rPr>
                <w:rFonts w:cs="Arial"/>
                <w:sz w:val="18"/>
                <w:szCs w:val="18"/>
              </w:rPr>
            </w:pPr>
            <w:r w:rsidRPr="00450223">
              <w:rPr>
                <w:rFonts w:cs="Arial"/>
                <w:sz w:val="18"/>
                <w:szCs w:val="18"/>
              </w:rPr>
              <w:t>1.1</w:t>
            </w:r>
          </w:p>
        </w:tc>
        <w:tc>
          <w:tcPr>
            <w:tcW w:w="2693" w:type="dxa"/>
          </w:tcPr>
          <w:p w14:paraId="672A417B" w14:textId="4B7110BC" w:rsidR="0051080F" w:rsidRPr="00450223" w:rsidRDefault="0021790C" w:rsidP="00450223">
            <w:pPr>
              <w:spacing w:before="0" w:line="240" w:lineRule="auto"/>
              <w:rPr>
                <w:rFonts w:cs="Arial"/>
                <w:sz w:val="18"/>
                <w:szCs w:val="18"/>
              </w:rPr>
            </w:pPr>
            <w:r w:rsidRPr="00450223">
              <w:rPr>
                <w:rFonts w:cs="Arial"/>
                <w:sz w:val="18"/>
                <w:szCs w:val="18"/>
              </w:rPr>
              <w:t>Add section 1.3 application of national laws and update 1.5 Related Documents</w:t>
            </w:r>
          </w:p>
        </w:tc>
        <w:tc>
          <w:tcPr>
            <w:tcW w:w="1276" w:type="dxa"/>
          </w:tcPr>
          <w:p w14:paraId="5B1F0704" w14:textId="77CE1BC8" w:rsidR="0051080F" w:rsidRPr="00450223" w:rsidRDefault="007A1ADD" w:rsidP="00450223">
            <w:pPr>
              <w:spacing w:before="0" w:line="240" w:lineRule="auto"/>
              <w:rPr>
                <w:rFonts w:cs="Arial"/>
                <w:sz w:val="18"/>
                <w:szCs w:val="18"/>
              </w:rPr>
            </w:pPr>
            <w:r w:rsidRPr="00450223">
              <w:rPr>
                <w:rFonts w:cs="Arial"/>
                <w:sz w:val="18"/>
                <w:szCs w:val="18"/>
              </w:rPr>
              <w:t>Legal requirement</w:t>
            </w:r>
          </w:p>
        </w:tc>
        <w:tc>
          <w:tcPr>
            <w:tcW w:w="1134" w:type="dxa"/>
          </w:tcPr>
          <w:p w14:paraId="505CFD8B" w14:textId="782754D7" w:rsidR="0051080F" w:rsidRPr="00450223" w:rsidRDefault="007A1ADD" w:rsidP="00450223">
            <w:pPr>
              <w:spacing w:before="0" w:line="240" w:lineRule="auto"/>
              <w:rPr>
                <w:sz w:val="18"/>
                <w:szCs w:val="18"/>
              </w:rPr>
            </w:pPr>
            <w:r w:rsidRPr="00450223">
              <w:rPr>
                <w:sz w:val="18"/>
                <w:szCs w:val="18"/>
              </w:rPr>
              <w:t>TrangNN4</w:t>
            </w:r>
          </w:p>
        </w:tc>
        <w:tc>
          <w:tcPr>
            <w:tcW w:w="992" w:type="dxa"/>
          </w:tcPr>
          <w:p w14:paraId="1A779637" w14:textId="14E4E69D" w:rsidR="0051080F" w:rsidRPr="00450223" w:rsidRDefault="007A1ADD" w:rsidP="00450223">
            <w:pPr>
              <w:spacing w:before="0" w:line="240" w:lineRule="auto"/>
              <w:rPr>
                <w:rFonts w:cs="Arial"/>
                <w:color w:val="000000" w:themeColor="text1"/>
                <w:sz w:val="18"/>
                <w:szCs w:val="18"/>
              </w:rPr>
            </w:pPr>
            <w:r w:rsidRPr="00450223">
              <w:rPr>
                <w:rFonts w:cs="Arial"/>
                <w:sz w:val="18"/>
                <w:szCs w:val="18"/>
              </w:rPr>
              <w:t>Michael Hering</w:t>
            </w:r>
          </w:p>
        </w:tc>
        <w:tc>
          <w:tcPr>
            <w:tcW w:w="992" w:type="dxa"/>
          </w:tcPr>
          <w:p w14:paraId="78CA71DA" w14:textId="5D78E5EB" w:rsidR="0051080F" w:rsidRPr="00450223" w:rsidRDefault="007A1ADD" w:rsidP="00450223">
            <w:pPr>
              <w:pStyle w:val="headingbang"/>
              <w:spacing w:before="0" w:line="240" w:lineRule="auto"/>
              <w:rPr>
                <w:rFonts w:ascii="Arial" w:hAnsi="Arial" w:cs="Arial"/>
                <w:b w:val="0"/>
                <w:color w:val="000000" w:themeColor="text1"/>
                <w:sz w:val="18"/>
                <w:szCs w:val="18"/>
              </w:rPr>
            </w:pPr>
            <w:r w:rsidRPr="00450223">
              <w:rPr>
                <w:rFonts w:ascii="Arial" w:hAnsi="Arial" w:cs="Arial"/>
                <w:b w:val="0"/>
                <w:color w:val="000000" w:themeColor="text1"/>
                <w:sz w:val="18"/>
                <w:szCs w:val="18"/>
              </w:rPr>
              <w:t>HoanNK</w:t>
            </w:r>
          </w:p>
        </w:tc>
      </w:tr>
      <w:tr w:rsidR="009A177C" w:rsidRPr="00450223" w14:paraId="0F33F8D2" w14:textId="77777777" w:rsidTr="00BF1C35">
        <w:tc>
          <w:tcPr>
            <w:tcW w:w="450" w:type="dxa"/>
          </w:tcPr>
          <w:p w14:paraId="0F8F5FB2" w14:textId="77777777" w:rsidR="009A177C" w:rsidRPr="00450223" w:rsidRDefault="009A177C" w:rsidP="00450223">
            <w:pPr>
              <w:spacing w:before="0" w:line="240" w:lineRule="auto"/>
              <w:rPr>
                <w:rFonts w:cs="Arial"/>
                <w:sz w:val="18"/>
                <w:szCs w:val="18"/>
              </w:rPr>
            </w:pPr>
            <w:r w:rsidRPr="00450223">
              <w:rPr>
                <w:rFonts w:cs="Arial"/>
                <w:sz w:val="18"/>
                <w:szCs w:val="18"/>
              </w:rPr>
              <w:t>4</w:t>
            </w:r>
          </w:p>
        </w:tc>
        <w:tc>
          <w:tcPr>
            <w:tcW w:w="1166" w:type="dxa"/>
          </w:tcPr>
          <w:p w14:paraId="0A56E085" w14:textId="77777777" w:rsidR="009A177C" w:rsidRPr="00450223" w:rsidRDefault="009A177C" w:rsidP="00450223">
            <w:pPr>
              <w:spacing w:before="0" w:line="240" w:lineRule="auto"/>
              <w:rPr>
                <w:rFonts w:cs="Arial"/>
                <w:sz w:val="18"/>
                <w:szCs w:val="18"/>
              </w:rPr>
            </w:pPr>
            <w:r w:rsidRPr="00450223">
              <w:rPr>
                <w:rFonts w:cs="Arial"/>
                <w:sz w:val="18"/>
                <w:szCs w:val="18"/>
              </w:rPr>
              <w:t>01.05.2021</w:t>
            </w:r>
          </w:p>
        </w:tc>
        <w:tc>
          <w:tcPr>
            <w:tcW w:w="851" w:type="dxa"/>
          </w:tcPr>
          <w:p w14:paraId="41F01247" w14:textId="77777777" w:rsidR="009A177C" w:rsidRPr="00450223" w:rsidRDefault="009A177C" w:rsidP="00450223">
            <w:pPr>
              <w:tabs>
                <w:tab w:val="left" w:pos="405"/>
              </w:tabs>
              <w:spacing w:before="0" w:line="240" w:lineRule="auto"/>
              <w:jc w:val="center"/>
              <w:rPr>
                <w:rFonts w:cs="Arial"/>
                <w:sz w:val="18"/>
                <w:szCs w:val="18"/>
              </w:rPr>
            </w:pPr>
            <w:r w:rsidRPr="00450223">
              <w:rPr>
                <w:rFonts w:cs="Arial"/>
                <w:sz w:val="18"/>
                <w:szCs w:val="18"/>
              </w:rPr>
              <w:t>2.0</w:t>
            </w:r>
          </w:p>
        </w:tc>
        <w:tc>
          <w:tcPr>
            <w:tcW w:w="2693" w:type="dxa"/>
          </w:tcPr>
          <w:p w14:paraId="31F9FDF8" w14:textId="77777777" w:rsidR="009A177C" w:rsidRPr="00450223" w:rsidRDefault="009A177C" w:rsidP="00450223">
            <w:pPr>
              <w:spacing w:before="0" w:line="240" w:lineRule="auto"/>
              <w:rPr>
                <w:rFonts w:cs="Arial"/>
                <w:sz w:val="18"/>
                <w:szCs w:val="18"/>
              </w:rPr>
            </w:pPr>
            <w:r w:rsidRPr="00450223">
              <w:rPr>
                <w:rFonts w:cs="Arial"/>
                <w:sz w:val="18"/>
                <w:szCs w:val="18"/>
              </w:rPr>
              <w:t>Change document structure.</w:t>
            </w:r>
          </w:p>
          <w:p w14:paraId="5E90D434" w14:textId="77777777" w:rsidR="009A177C" w:rsidRPr="00450223" w:rsidRDefault="009A177C" w:rsidP="00450223">
            <w:pPr>
              <w:spacing w:before="0" w:line="240" w:lineRule="auto"/>
              <w:rPr>
                <w:rFonts w:cs="Arial"/>
                <w:sz w:val="18"/>
                <w:szCs w:val="18"/>
              </w:rPr>
            </w:pPr>
            <w:r w:rsidRPr="00450223">
              <w:rPr>
                <w:rFonts w:cs="Arial"/>
                <w:sz w:val="18"/>
                <w:szCs w:val="18"/>
              </w:rPr>
              <w:t>Update sections: Responsibility and Related Documents.</w:t>
            </w:r>
          </w:p>
          <w:p w14:paraId="7529C92C" w14:textId="77777777" w:rsidR="009A177C" w:rsidRPr="00450223" w:rsidRDefault="009A177C" w:rsidP="00450223">
            <w:pPr>
              <w:spacing w:before="0" w:line="240" w:lineRule="auto"/>
              <w:rPr>
                <w:rFonts w:cs="Arial"/>
                <w:sz w:val="18"/>
                <w:szCs w:val="18"/>
              </w:rPr>
            </w:pPr>
            <w:r w:rsidRPr="00450223">
              <w:rPr>
                <w:rFonts w:cs="Arial"/>
                <w:sz w:val="18"/>
                <w:szCs w:val="18"/>
              </w:rPr>
              <w:t>Add 3. Appendixes</w:t>
            </w:r>
          </w:p>
        </w:tc>
        <w:tc>
          <w:tcPr>
            <w:tcW w:w="1276" w:type="dxa"/>
          </w:tcPr>
          <w:p w14:paraId="5F17879B" w14:textId="77777777" w:rsidR="009A177C" w:rsidRPr="00450223" w:rsidRDefault="009A177C" w:rsidP="00450223">
            <w:pPr>
              <w:spacing w:before="0" w:line="240" w:lineRule="auto"/>
              <w:rPr>
                <w:rFonts w:cs="Arial"/>
                <w:sz w:val="18"/>
                <w:szCs w:val="18"/>
              </w:rPr>
            </w:pPr>
            <w:r w:rsidRPr="00450223">
              <w:rPr>
                <w:rFonts w:cs="Arial"/>
                <w:sz w:val="18"/>
                <w:szCs w:val="18"/>
              </w:rPr>
              <w:t>Legal requirement</w:t>
            </w:r>
          </w:p>
        </w:tc>
        <w:tc>
          <w:tcPr>
            <w:tcW w:w="1134" w:type="dxa"/>
          </w:tcPr>
          <w:p w14:paraId="24BA316F" w14:textId="77777777" w:rsidR="009A177C" w:rsidRPr="00450223" w:rsidRDefault="009A177C" w:rsidP="00450223">
            <w:pPr>
              <w:spacing w:before="0" w:line="240" w:lineRule="auto"/>
              <w:rPr>
                <w:sz w:val="18"/>
                <w:szCs w:val="18"/>
              </w:rPr>
            </w:pPr>
            <w:r w:rsidRPr="00450223">
              <w:rPr>
                <w:sz w:val="18"/>
                <w:szCs w:val="18"/>
              </w:rPr>
              <w:t>TrangNN4</w:t>
            </w:r>
          </w:p>
        </w:tc>
        <w:tc>
          <w:tcPr>
            <w:tcW w:w="992" w:type="dxa"/>
          </w:tcPr>
          <w:p w14:paraId="160726ED" w14:textId="77777777" w:rsidR="009A177C" w:rsidRPr="00450223" w:rsidRDefault="009A177C" w:rsidP="00450223">
            <w:pPr>
              <w:spacing w:before="0" w:line="240" w:lineRule="auto"/>
              <w:rPr>
                <w:rFonts w:cs="Arial"/>
                <w:sz w:val="18"/>
                <w:szCs w:val="18"/>
              </w:rPr>
            </w:pPr>
            <w:r w:rsidRPr="00450223">
              <w:rPr>
                <w:rFonts w:cs="Arial"/>
                <w:sz w:val="18"/>
                <w:szCs w:val="18"/>
              </w:rPr>
              <w:t>Michael Hering</w:t>
            </w:r>
          </w:p>
        </w:tc>
        <w:tc>
          <w:tcPr>
            <w:tcW w:w="992" w:type="dxa"/>
          </w:tcPr>
          <w:p w14:paraId="2B6CFD08" w14:textId="77777777" w:rsidR="009A177C" w:rsidRPr="00450223" w:rsidRDefault="009A177C" w:rsidP="00450223">
            <w:pPr>
              <w:pStyle w:val="headingbang"/>
              <w:spacing w:before="0" w:line="240" w:lineRule="auto"/>
              <w:rPr>
                <w:rFonts w:ascii="Arial" w:hAnsi="Arial" w:cs="Arial"/>
                <w:b w:val="0"/>
                <w:color w:val="000000" w:themeColor="text1"/>
                <w:sz w:val="18"/>
                <w:szCs w:val="18"/>
              </w:rPr>
            </w:pPr>
            <w:r w:rsidRPr="00450223">
              <w:rPr>
                <w:rFonts w:ascii="Arial" w:hAnsi="Arial" w:cs="Arial"/>
                <w:b w:val="0"/>
                <w:color w:val="000000" w:themeColor="text1"/>
                <w:sz w:val="18"/>
                <w:szCs w:val="18"/>
              </w:rPr>
              <w:t>HoanNK</w:t>
            </w:r>
          </w:p>
        </w:tc>
      </w:tr>
      <w:tr w:rsidR="001B30EF" w:rsidRPr="00450223" w14:paraId="7B22F0BF" w14:textId="77777777" w:rsidTr="001B30EF">
        <w:tc>
          <w:tcPr>
            <w:tcW w:w="450" w:type="dxa"/>
          </w:tcPr>
          <w:p w14:paraId="7CD96B4C" w14:textId="5FD6785B" w:rsidR="001B30EF" w:rsidRPr="00450223" w:rsidRDefault="009A177C" w:rsidP="00450223">
            <w:pPr>
              <w:spacing w:before="0" w:line="240" w:lineRule="auto"/>
              <w:rPr>
                <w:rFonts w:cs="Arial"/>
                <w:sz w:val="18"/>
                <w:szCs w:val="18"/>
              </w:rPr>
            </w:pPr>
            <w:r w:rsidRPr="00450223">
              <w:rPr>
                <w:rFonts w:cs="Arial"/>
                <w:sz w:val="18"/>
                <w:szCs w:val="18"/>
              </w:rPr>
              <w:t>5</w:t>
            </w:r>
          </w:p>
        </w:tc>
        <w:tc>
          <w:tcPr>
            <w:tcW w:w="1166" w:type="dxa"/>
          </w:tcPr>
          <w:p w14:paraId="3BF65039" w14:textId="761EFE3B" w:rsidR="001B30EF" w:rsidRPr="00450223" w:rsidRDefault="001B30EF" w:rsidP="00450223">
            <w:pPr>
              <w:spacing w:before="0" w:line="240" w:lineRule="auto"/>
              <w:rPr>
                <w:rFonts w:cs="Arial"/>
                <w:sz w:val="18"/>
                <w:szCs w:val="18"/>
              </w:rPr>
            </w:pPr>
            <w:r w:rsidRPr="00450223">
              <w:rPr>
                <w:rFonts w:cs="Arial"/>
                <w:sz w:val="18"/>
                <w:szCs w:val="18"/>
              </w:rPr>
              <w:t>01.</w:t>
            </w:r>
            <w:r w:rsidR="009A177C" w:rsidRPr="00450223">
              <w:rPr>
                <w:rFonts w:cs="Arial"/>
                <w:sz w:val="18"/>
                <w:szCs w:val="18"/>
              </w:rPr>
              <w:t>10</w:t>
            </w:r>
            <w:r w:rsidRPr="00450223">
              <w:rPr>
                <w:rFonts w:cs="Arial"/>
                <w:sz w:val="18"/>
                <w:szCs w:val="18"/>
              </w:rPr>
              <w:t>.2021</w:t>
            </w:r>
          </w:p>
        </w:tc>
        <w:tc>
          <w:tcPr>
            <w:tcW w:w="851" w:type="dxa"/>
          </w:tcPr>
          <w:p w14:paraId="7370803B" w14:textId="4E11139E" w:rsidR="001B30EF" w:rsidRPr="00450223" w:rsidRDefault="001B30EF" w:rsidP="00450223">
            <w:pPr>
              <w:tabs>
                <w:tab w:val="left" w:pos="405"/>
              </w:tabs>
              <w:spacing w:before="0" w:line="240" w:lineRule="auto"/>
              <w:jc w:val="center"/>
              <w:rPr>
                <w:rFonts w:cs="Arial"/>
                <w:sz w:val="18"/>
                <w:szCs w:val="18"/>
              </w:rPr>
            </w:pPr>
            <w:r w:rsidRPr="00450223">
              <w:rPr>
                <w:rFonts w:cs="Arial"/>
                <w:sz w:val="18"/>
                <w:szCs w:val="18"/>
              </w:rPr>
              <w:t>2.</w:t>
            </w:r>
            <w:r w:rsidR="009A177C" w:rsidRPr="00450223">
              <w:rPr>
                <w:rFonts w:cs="Arial"/>
                <w:sz w:val="18"/>
                <w:szCs w:val="18"/>
              </w:rPr>
              <w:t>1</w:t>
            </w:r>
          </w:p>
        </w:tc>
        <w:tc>
          <w:tcPr>
            <w:tcW w:w="2693" w:type="dxa"/>
          </w:tcPr>
          <w:p w14:paraId="3DF45C5B" w14:textId="7C6396E7" w:rsidR="001B30EF" w:rsidRPr="00450223" w:rsidRDefault="009A177C" w:rsidP="00450223">
            <w:pPr>
              <w:spacing w:before="0" w:line="240" w:lineRule="auto"/>
              <w:rPr>
                <w:rFonts w:cs="Arial"/>
                <w:sz w:val="18"/>
                <w:szCs w:val="18"/>
              </w:rPr>
            </w:pPr>
            <w:r w:rsidRPr="00450223">
              <w:rPr>
                <w:rFonts w:cs="Arial"/>
                <w:sz w:val="18"/>
                <w:szCs w:val="18"/>
              </w:rPr>
              <w:t xml:space="preserve">1 added: </w:t>
            </w:r>
            <w:r w:rsidRPr="00450223">
              <w:rPr>
                <w:sz w:val="18"/>
                <w:szCs w:val="18"/>
              </w:rPr>
              <w:t xml:space="preserve">FPT Software Personal Data Protection Handbook and ISM guidelines, 1.2 added: </w:t>
            </w:r>
            <w:proofErr w:type="spellStart"/>
            <w:r w:rsidRPr="00450223">
              <w:rPr>
                <w:sz w:val="18"/>
                <w:szCs w:val="18"/>
              </w:rPr>
              <w:t>statement_PIMS</w:t>
            </w:r>
            <w:proofErr w:type="spellEnd"/>
            <w:r w:rsidRPr="00450223">
              <w:rPr>
                <w:sz w:val="18"/>
                <w:szCs w:val="18"/>
              </w:rPr>
              <w:t xml:space="preserve"> scope_V1.0, 3.2 added: </w:t>
            </w:r>
            <w:proofErr w:type="spellStart"/>
            <w:r w:rsidRPr="00450223">
              <w:rPr>
                <w:sz w:val="18"/>
                <w:szCs w:val="18"/>
              </w:rPr>
              <w:t>statement_PIMS</w:t>
            </w:r>
            <w:proofErr w:type="spellEnd"/>
            <w:r w:rsidRPr="00450223">
              <w:rPr>
                <w:sz w:val="18"/>
                <w:szCs w:val="18"/>
              </w:rPr>
              <w:t xml:space="preserve"> scope_V1.0</w:t>
            </w:r>
          </w:p>
        </w:tc>
        <w:tc>
          <w:tcPr>
            <w:tcW w:w="1276" w:type="dxa"/>
          </w:tcPr>
          <w:p w14:paraId="6287F1E3" w14:textId="4B127F9C" w:rsidR="001B30EF" w:rsidRPr="00450223" w:rsidRDefault="009A177C" w:rsidP="00450223">
            <w:pPr>
              <w:spacing w:before="0" w:line="240" w:lineRule="auto"/>
              <w:rPr>
                <w:rFonts w:cs="Arial"/>
                <w:sz w:val="18"/>
                <w:szCs w:val="18"/>
              </w:rPr>
            </w:pPr>
            <w:r w:rsidRPr="00450223">
              <w:rPr>
                <w:rFonts w:cs="Arial"/>
                <w:sz w:val="18"/>
                <w:szCs w:val="18"/>
              </w:rPr>
              <w:t>Biannually review</w:t>
            </w:r>
          </w:p>
        </w:tc>
        <w:tc>
          <w:tcPr>
            <w:tcW w:w="1134" w:type="dxa"/>
          </w:tcPr>
          <w:p w14:paraId="145781B6" w14:textId="06110E41" w:rsidR="001B30EF" w:rsidRPr="00450223" w:rsidRDefault="001B30EF" w:rsidP="00450223">
            <w:pPr>
              <w:spacing w:before="0" w:line="240" w:lineRule="auto"/>
              <w:rPr>
                <w:sz w:val="18"/>
                <w:szCs w:val="18"/>
              </w:rPr>
            </w:pPr>
            <w:r w:rsidRPr="00450223">
              <w:rPr>
                <w:sz w:val="18"/>
                <w:szCs w:val="18"/>
              </w:rPr>
              <w:t>TrangNN4</w:t>
            </w:r>
          </w:p>
        </w:tc>
        <w:tc>
          <w:tcPr>
            <w:tcW w:w="992" w:type="dxa"/>
          </w:tcPr>
          <w:p w14:paraId="7C17DA56" w14:textId="575C7AE0" w:rsidR="001B30EF" w:rsidRPr="00450223" w:rsidRDefault="001B30EF" w:rsidP="00450223">
            <w:pPr>
              <w:spacing w:before="0" w:line="240" w:lineRule="auto"/>
              <w:rPr>
                <w:rFonts w:cs="Arial"/>
                <w:sz w:val="18"/>
                <w:szCs w:val="18"/>
              </w:rPr>
            </w:pPr>
            <w:r w:rsidRPr="00450223">
              <w:rPr>
                <w:rFonts w:cs="Arial"/>
                <w:sz w:val="18"/>
                <w:szCs w:val="18"/>
              </w:rPr>
              <w:t>Michael Hering</w:t>
            </w:r>
          </w:p>
        </w:tc>
        <w:tc>
          <w:tcPr>
            <w:tcW w:w="992" w:type="dxa"/>
          </w:tcPr>
          <w:p w14:paraId="3A20106D" w14:textId="11E2C41C" w:rsidR="001B30EF" w:rsidRPr="00450223" w:rsidRDefault="001B30EF" w:rsidP="00450223">
            <w:pPr>
              <w:pStyle w:val="headingbang"/>
              <w:spacing w:before="0" w:line="240" w:lineRule="auto"/>
              <w:rPr>
                <w:rFonts w:ascii="Arial" w:hAnsi="Arial" w:cs="Arial"/>
                <w:b w:val="0"/>
                <w:color w:val="000000" w:themeColor="text1"/>
                <w:sz w:val="18"/>
                <w:szCs w:val="18"/>
              </w:rPr>
            </w:pPr>
            <w:r w:rsidRPr="00450223">
              <w:rPr>
                <w:rFonts w:ascii="Arial" w:hAnsi="Arial" w:cs="Arial"/>
                <w:b w:val="0"/>
                <w:color w:val="000000" w:themeColor="text1"/>
                <w:sz w:val="18"/>
                <w:szCs w:val="18"/>
              </w:rPr>
              <w:t>HoanNK</w:t>
            </w:r>
          </w:p>
        </w:tc>
      </w:tr>
      <w:tr w:rsidR="00450223" w:rsidRPr="00450223" w14:paraId="4943F43D" w14:textId="77777777" w:rsidTr="001B30EF">
        <w:tc>
          <w:tcPr>
            <w:tcW w:w="450" w:type="dxa"/>
          </w:tcPr>
          <w:p w14:paraId="231F848B" w14:textId="4EFDB40E" w:rsidR="00450223" w:rsidRPr="00450223" w:rsidRDefault="00450223" w:rsidP="00450223">
            <w:pPr>
              <w:spacing w:before="0" w:line="240" w:lineRule="auto"/>
              <w:rPr>
                <w:rFonts w:cs="Arial"/>
                <w:sz w:val="18"/>
                <w:szCs w:val="18"/>
              </w:rPr>
            </w:pPr>
            <w:r>
              <w:rPr>
                <w:rFonts w:cs="Arial"/>
                <w:sz w:val="18"/>
                <w:szCs w:val="18"/>
              </w:rPr>
              <w:t>6</w:t>
            </w:r>
          </w:p>
        </w:tc>
        <w:tc>
          <w:tcPr>
            <w:tcW w:w="1166" w:type="dxa"/>
          </w:tcPr>
          <w:p w14:paraId="0B2C9D78" w14:textId="30E6E13D" w:rsidR="00450223" w:rsidRPr="00450223" w:rsidRDefault="00450223" w:rsidP="00450223">
            <w:pPr>
              <w:spacing w:before="0" w:line="240" w:lineRule="auto"/>
              <w:rPr>
                <w:rFonts w:cs="Arial"/>
                <w:sz w:val="18"/>
                <w:szCs w:val="18"/>
              </w:rPr>
            </w:pPr>
            <w:r>
              <w:rPr>
                <w:rFonts w:cs="Arial"/>
                <w:sz w:val="18"/>
                <w:szCs w:val="18"/>
              </w:rPr>
              <w:t>01.04.2022</w:t>
            </w:r>
          </w:p>
        </w:tc>
        <w:tc>
          <w:tcPr>
            <w:tcW w:w="851" w:type="dxa"/>
          </w:tcPr>
          <w:p w14:paraId="49A1B752" w14:textId="7C9550C2" w:rsidR="00450223" w:rsidRPr="00450223" w:rsidRDefault="00450223" w:rsidP="00450223">
            <w:pPr>
              <w:tabs>
                <w:tab w:val="left" w:pos="405"/>
              </w:tabs>
              <w:spacing w:before="0" w:line="240" w:lineRule="auto"/>
              <w:jc w:val="center"/>
              <w:rPr>
                <w:rFonts w:cs="Arial"/>
                <w:sz w:val="18"/>
                <w:szCs w:val="18"/>
              </w:rPr>
            </w:pPr>
            <w:r>
              <w:rPr>
                <w:rFonts w:cs="Arial"/>
                <w:sz w:val="18"/>
                <w:szCs w:val="18"/>
              </w:rPr>
              <w:t>2.2</w:t>
            </w:r>
          </w:p>
        </w:tc>
        <w:tc>
          <w:tcPr>
            <w:tcW w:w="2693" w:type="dxa"/>
          </w:tcPr>
          <w:p w14:paraId="1443EA1D" w14:textId="77777777" w:rsidR="00450223" w:rsidRPr="00FA03A9" w:rsidRDefault="00450223" w:rsidP="00450223">
            <w:pPr>
              <w:spacing w:before="0" w:line="240" w:lineRule="auto"/>
              <w:rPr>
                <w:rFonts w:cs="Arial"/>
                <w:sz w:val="18"/>
                <w:szCs w:val="18"/>
              </w:rPr>
            </w:pPr>
            <w:r w:rsidRPr="00FA03A9">
              <w:rPr>
                <w:rFonts w:cs="Arial"/>
                <w:sz w:val="18"/>
                <w:szCs w:val="18"/>
              </w:rPr>
              <w:t xml:space="preserve">1.1 changed: </w:t>
            </w:r>
            <w:proofErr w:type="spellStart"/>
            <w:r w:rsidRPr="00FA03A9">
              <w:rPr>
                <w:rFonts w:cs="Arial"/>
                <w:sz w:val="18"/>
                <w:szCs w:val="18"/>
              </w:rPr>
              <w:t>Policy_Personal</w:t>
            </w:r>
            <w:proofErr w:type="spellEnd"/>
            <w:r w:rsidRPr="00FA03A9">
              <w:rPr>
                <w:rFonts w:cs="Arial"/>
                <w:sz w:val="18"/>
                <w:szCs w:val="18"/>
              </w:rPr>
              <w:t xml:space="preserve"> Data Protection Management_v3.2</w:t>
            </w:r>
          </w:p>
          <w:p w14:paraId="0C791A61" w14:textId="59EA38F4" w:rsidR="00450223" w:rsidRPr="00FA03A9" w:rsidRDefault="00450223" w:rsidP="00450223">
            <w:pPr>
              <w:spacing w:before="0" w:line="240" w:lineRule="auto"/>
              <w:rPr>
                <w:rFonts w:cs="Arial"/>
                <w:sz w:val="18"/>
                <w:szCs w:val="18"/>
              </w:rPr>
            </w:pPr>
            <w:r w:rsidRPr="00FA03A9">
              <w:rPr>
                <w:rFonts w:cs="Arial"/>
                <w:sz w:val="18"/>
                <w:szCs w:val="18"/>
              </w:rPr>
              <w:t xml:space="preserve">1.2 added: </w:t>
            </w:r>
            <w:proofErr w:type="spellStart"/>
            <w:r w:rsidRPr="00FA03A9">
              <w:rPr>
                <w:rFonts w:cs="Arial"/>
                <w:sz w:val="18"/>
                <w:szCs w:val="18"/>
              </w:rPr>
              <w:t>Policy_PIMS</w:t>
            </w:r>
            <w:proofErr w:type="spellEnd"/>
            <w:r w:rsidRPr="00FA03A9">
              <w:rPr>
                <w:rFonts w:cs="Arial"/>
                <w:sz w:val="18"/>
                <w:szCs w:val="18"/>
              </w:rPr>
              <w:t xml:space="preserve"> Scope_v1.1</w:t>
            </w:r>
            <w:r w:rsidRPr="00FA03A9">
              <w:rPr>
                <w:rFonts w:cs="Arial"/>
                <w:bCs/>
                <w:sz w:val="18"/>
                <w:szCs w:val="18"/>
                <w:lang w:val="en-GB"/>
              </w:rPr>
              <w:br/>
            </w:r>
            <w:r>
              <w:rPr>
                <w:rFonts w:cs="Arial"/>
                <w:iCs/>
                <w:sz w:val="18"/>
                <w:szCs w:val="18"/>
              </w:rPr>
              <w:t>3</w:t>
            </w:r>
            <w:r w:rsidRPr="00FA03A9">
              <w:rPr>
                <w:rFonts w:cs="Arial"/>
                <w:iCs/>
                <w:sz w:val="18"/>
                <w:szCs w:val="18"/>
              </w:rPr>
              <w:t>.2 13 added PIPL,</w:t>
            </w:r>
            <w:r w:rsidRPr="00FA03A9">
              <w:rPr>
                <w:rFonts w:cs="Arial"/>
                <w:iCs/>
                <w:sz w:val="18"/>
                <w:szCs w:val="18"/>
              </w:rPr>
              <w:br/>
            </w:r>
            <w:r>
              <w:rPr>
                <w:rFonts w:cs="Arial"/>
                <w:iCs/>
                <w:sz w:val="18"/>
                <w:szCs w:val="18"/>
              </w:rPr>
              <w:t>3</w:t>
            </w:r>
            <w:r w:rsidRPr="00FA03A9">
              <w:rPr>
                <w:rFonts w:cs="Arial"/>
                <w:iCs/>
                <w:sz w:val="18"/>
                <w:szCs w:val="18"/>
              </w:rPr>
              <w:t xml:space="preserve">.2 14 added: </w:t>
            </w:r>
            <w:r w:rsidRPr="00FA03A9">
              <w:rPr>
                <w:rFonts w:cs="Arial"/>
                <w:sz w:val="18"/>
                <w:szCs w:val="18"/>
              </w:rPr>
              <w:t>PDPL, UAR, Decree-Law No. 45 of 2021</w:t>
            </w:r>
          </w:p>
          <w:p w14:paraId="1CF5A56D" w14:textId="1D774115" w:rsidR="00450223" w:rsidRPr="00FA03A9" w:rsidRDefault="00450223" w:rsidP="00450223">
            <w:pPr>
              <w:spacing w:before="0" w:line="240" w:lineRule="auto"/>
              <w:rPr>
                <w:rFonts w:cs="Arial"/>
                <w:iCs/>
                <w:sz w:val="18"/>
                <w:szCs w:val="18"/>
              </w:rPr>
            </w:pPr>
            <w:r>
              <w:rPr>
                <w:rFonts w:cs="Arial"/>
                <w:iCs/>
                <w:sz w:val="18"/>
                <w:szCs w:val="18"/>
              </w:rPr>
              <w:t>3</w:t>
            </w:r>
            <w:r w:rsidRPr="00FA03A9">
              <w:rPr>
                <w:rFonts w:cs="Arial"/>
                <w:iCs/>
                <w:sz w:val="18"/>
                <w:szCs w:val="18"/>
              </w:rPr>
              <w:t xml:space="preserve">.2 16 added: Decree of the Vietnamese Government: </w:t>
            </w:r>
            <w:r w:rsidRPr="00FA03A9">
              <w:rPr>
                <w:rFonts w:cs="Arial"/>
                <w:iCs/>
                <w:sz w:val="18"/>
                <w:szCs w:val="18"/>
              </w:rPr>
              <w:br/>
            </w:r>
            <w:proofErr w:type="spellStart"/>
            <w:r w:rsidRPr="00FA03A9">
              <w:rPr>
                <w:rFonts w:cs="Arial"/>
                <w:iCs/>
                <w:sz w:val="18"/>
                <w:szCs w:val="18"/>
              </w:rPr>
              <w:t>Nghị</w:t>
            </w:r>
            <w:proofErr w:type="spellEnd"/>
            <w:r w:rsidRPr="00FA03A9">
              <w:rPr>
                <w:rFonts w:cs="Arial"/>
                <w:iCs/>
                <w:sz w:val="18"/>
                <w:szCs w:val="18"/>
              </w:rPr>
              <w:t xml:space="preserve"> </w:t>
            </w:r>
            <w:proofErr w:type="spellStart"/>
            <w:r w:rsidRPr="00FA03A9">
              <w:rPr>
                <w:rFonts w:cs="Arial"/>
                <w:iCs/>
                <w:sz w:val="18"/>
                <w:szCs w:val="18"/>
              </w:rPr>
              <w:t>Định</w:t>
            </w:r>
            <w:proofErr w:type="spellEnd"/>
            <w:r w:rsidRPr="00FA03A9">
              <w:rPr>
                <w:rFonts w:cs="Arial"/>
                <w:iCs/>
                <w:sz w:val="18"/>
                <w:szCs w:val="18"/>
              </w:rPr>
              <w:t xml:space="preserve"> </w:t>
            </w:r>
            <w:proofErr w:type="spellStart"/>
            <w:r w:rsidRPr="00FA03A9">
              <w:rPr>
                <w:rFonts w:cs="Arial"/>
                <w:iCs/>
                <w:sz w:val="18"/>
                <w:szCs w:val="18"/>
              </w:rPr>
              <w:t>Quy</w:t>
            </w:r>
            <w:proofErr w:type="spellEnd"/>
            <w:r w:rsidRPr="00FA03A9">
              <w:rPr>
                <w:rFonts w:cs="Arial"/>
                <w:iCs/>
                <w:sz w:val="18"/>
                <w:szCs w:val="18"/>
              </w:rPr>
              <w:t xml:space="preserve"> </w:t>
            </w:r>
            <w:proofErr w:type="spellStart"/>
            <w:r w:rsidRPr="00FA03A9">
              <w:rPr>
                <w:rFonts w:cs="Arial"/>
                <w:iCs/>
                <w:sz w:val="18"/>
                <w:szCs w:val="18"/>
              </w:rPr>
              <w:t>Định</w:t>
            </w:r>
            <w:proofErr w:type="spellEnd"/>
            <w:r w:rsidRPr="00FA03A9">
              <w:rPr>
                <w:rFonts w:cs="Arial"/>
                <w:iCs/>
                <w:sz w:val="18"/>
                <w:szCs w:val="18"/>
              </w:rPr>
              <w:t xml:space="preserve"> </w:t>
            </w:r>
            <w:proofErr w:type="spellStart"/>
            <w:r w:rsidRPr="00FA03A9">
              <w:rPr>
                <w:rFonts w:cs="Arial"/>
                <w:iCs/>
                <w:sz w:val="18"/>
                <w:szCs w:val="18"/>
              </w:rPr>
              <w:t>Về</w:t>
            </w:r>
            <w:proofErr w:type="spellEnd"/>
            <w:r w:rsidRPr="00FA03A9">
              <w:rPr>
                <w:rFonts w:cs="Arial"/>
                <w:iCs/>
                <w:sz w:val="18"/>
                <w:szCs w:val="18"/>
              </w:rPr>
              <w:t xml:space="preserve"> </w:t>
            </w:r>
            <w:proofErr w:type="spellStart"/>
            <w:r w:rsidRPr="00FA03A9">
              <w:rPr>
                <w:rFonts w:cs="Arial"/>
                <w:iCs/>
                <w:sz w:val="18"/>
                <w:szCs w:val="18"/>
              </w:rPr>
              <w:t>Bảo</w:t>
            </w:r>
            <w:proofErr w:type="spellEnd"/>
            <w:r w:rsidRPr="00FA03A9">
              <w:rPr>
                <w:rFonts w:cs="Arial"/>
                <w:iCs/>
                <w:sz w:val="18"/>
                <w:szCs w:val="18"/>
              </w:rPr>
              <w:t xml:space="preserve"> </w:t>
            </w:r>
            <w:proofErr w:type="spellStart"/>
            <w:r w:rsidRPr="00FA03A9">
              <w:rPr>
                <w:rFonts w:cs="Arial"/>
                <w:iCs/>
                <w:sz w:val="18"/>
                <w:szCs w:val="18"/>
              </w:rPr>
              <w:t>Vệ</w:t>
            </w:r>
            <w:proofErr w:type="spellEnd"/>
            <w:r w:rsidRPr="00FA03A9">
              <w:rPr>
                <w:rFonts w:cs="Arial"/>
                <w:iCs/>
                <w:sz w:val="18"/>
                <w:szCs w:val="18"/>
              </w:rPr>
              <w:t xml:space="preserve"> </w:t>
            </w:r>
            <w:proofErr w:type="spellStart"/>
            <w:r w:rsidRPr="00FA03A9">
              <w:rPr>
                <w:rFonts w:cs="Arial"/>
                <w:iCs/>
                <w:sz w:val="18"/>
                <w:szCs w:val="18"/>
              </w:rPr>
              <w:t>Dữ</w:t>
            </w:r>
            <w:proofErr w:type="spellEnd"/>
            <w:r w:rsidRPr="00FA03A9">
              <w:rPr>
                <w:rFonts w:cs="Arial"/>
                <w:iCs/>
                <w:sz w:val="18"/>
                <w:szCs w:val="18"/>
              </w:rPr>
              <w:t xml:space="preserve"> </w:t>
            </w:r>
            <w:proofErr w:type="spellStart"/>
            <w:r w:rsidRPr="00FA03A9">
              <w:rPr>
                <w:rFonts w:cs="Arial"/>
                <w:iCs/>
                <w:sz w:val="18"/>
                <w:szCs w:val="18"/>
              </w:rPr>
              <w:t>Liệu</w:t>
            </w:r>
            <w:proofErr w:type="spellEnd"/>
            <w:r w:rsidRPr="00FA03A9">
              <w:rPr>
                <w:rFonts w:cs="Arial"/>
                <w:iCs/>
                <w:sz w:val="18"/>
                <w:szCs w:val="18"/>
              </w:rPr>
              <w:t xml:space="preserve"> </w:t>
            </w:r>
            <w:proofErr w:type="spellStart"/>
            <w:r w:rsidRPr="00FA03A9">
              <w:rPr>
                <w:rFonts w:cs="Arial"/>
                <w:iCs/>
                <w:sz w:val="18"/>
                <w:szCs w:val="18"/>
              </w:rPr>
              <w:t>Cá</w:t>
            </w:r>
            <w:proofErr w:type="spellEnd"/>
            <w:r w:rsidRPr="00FA03A9">
              <w:rPr>
                <w:rFonts w:cs="Arial"/>
                <w:iCs/>
                <w:sz w:val="18"/>
                <w:szCs w:val="18"/>
              </w:rPr>
              <w:t xml:space="preserve"> </w:t>
            </w:r>
            <w:proofErr w:type="spellStart"/>
            <w:r w:rsidRPr="00FA03A9">
              <w:rPr>
                <w:rFonts w:cs="Arial"/>
                <w:iCs/>
                <w:sz w:val="18"/>
                <w:szCs w:val="18"/>
              </w:rPr>
              <w:t>Nhân</w:t>
            </w:r>
            <w:proofErr w:type="spellEnd"/>
          </w:p>
          <w:p w14:paraId="5C029D81" w14:textId="6781D4BE" w:rsidR="00450223" w:rsidRPr="00450223" w:rsidRDefault="00450223" w:rsidP="00450223">
            <w:pPr>
              <w:spacing w:before="0" w:line="240" w:lineRule="auto"/>
              <w:rPr>
                <w:rFonts w:cs="Arial"/>
                <w:sz w:val="18"/>
                <w:szCs w:val="18"/>
              </w:rPr>
            </w:pPr>
            <w:r>
              <w:rPr>
                <w:rFonts w:cs="Arial"/>
                <w:sz w:val="18"/>
                <w:szCs w:val="18"/>
              </w:rPr>
              <w:t>3</w:t>
            </w:r>
            <w:r w:rsidRPr="00FA03A9">
              <w:rPr>
                <w:rFonts w:cs="Arial"/>
                <w:sz w:val="18"/>
                <w:szCs w:val="18"/>
              </w:rPr>
              <w:t>.2 17 PDP_ Handbook_Version_V3.2</w:t>
            </w:r>
            <w:r w:rsidRPr="00FA03A9">
              <w:rPr>
                <w:rFonts w:cs="Arial"/>
                <w:sz w:val="18"/>
                <w:szCs w:val="18"/>
              </w:rPr>
              <w:br/>
            </w:r>
            <w:r>
              <w:rPr>
                <w:rFonts w:cs="Arial"/>
                <w:sz w:val="18"/>
                <w:szCs w:val="18"/>
              </w:rPr>
              <w:t>3</w:t>
            </w:r>
            <w:r w:rsidRPr="00FA03A9">
              <w:rPr>
                <w:rFonts w:cs="Arial"/>
                <w:sz w:val="18"/>
                <w:szCs w:val="18"/>
              </w:rPr>
              <w:t xml:space="preserve">.2 18: </w:t>
            </w:r>
            <w:r w:rsidRPr="00FA03A9">
              <w:rPr>
                <w:rFonts w:cs="Arial"/>
                <w:sz w:val="18"/>
                <w:szCs w:val="18"/>
                <w:lang w:val="de-DE"/>
              </w:rPr>
              <w:t>15e-HD/SG/HDCV/FSOFT</w:t>
            </w:r>
          </w:p>
        </w:tc>
        <w:tc>
          <w:tcPr>
            <w:tcW w:w="1276" w:type="dxa"/>
          </w:tcPr>
          <w:p w14:paraId="6B613A19" w14:textId="6004B661" w:rsidR="00450223" w:rsidRPr="00450223" w:rsidRDefault="00450223" w:rsidP="00450223">
            <w:pPr>
              <w:spacing w:before="0" w:line="240" w:lineRule="auto"/>
              <w:rPr>
                <w:rFonts w:cs="Arial"/>
                <w:sz w:val="18"/>
                <w:szCs w:val="18"/>
              </w:rPr>
            </w:pPr>
            <w:r>
              <w:rPr>
                <w:rFonts w:cs="Arial"/>
                <w:sz w:val="18"/>
                <w:szCs w:val="18"/>
              </w:rPr>
              <w:t>Biannually revision</w:t>
            </w:r>
          </w:p>
        </w:tc>
        <w:tc>
          <w:tcPr>
            <w:tcW w:w="1134" w:type="dxa"/>
          </w:tcPr>
          <w:p w14:paraId="0BFEC1ED" w14:textId="1505949B" w:rsidR="00450223" w:rsidRPr="00450223" w:rsidRDefault="00450223" w:rsidP="00450223">
            <w:pPr>
              <w:spacing w:before="0" w:line="240" w:lineRule="auto"/>
              <w:rPr>
                <w:sz w:val="18"/>
                <w:szCs w:val="18"/>
              </w:rPr>
            </w:pPr>
            <w:r>
              <w:rPr>
                <w:sz w:val="18"/>
                <w:szCs w:val="18"/>
              </w:rPr>
              <w:t>LinhDTD1</w:t>
            </w:r>
          </w:p>
        </w:tc>
        <w:tc>
          <w:tcPr>
            <w:tcW w:w="992" w:type="dxa"/>
          </w:tcPr>
          <w:p w14:paraId="476269DA" w14:textId="66F84528" w:rsidR="00450223" w:rsidRPr="00450223" w:rsidRDefault="00450223" w:rsidP="00450223">
            <w:pPr>
              <w:spacing w:before="0" w:line="240" w:lineRule="auto"/>
              <w:rPr>
                <w:rFonts w:cs="Arial"/>
                <w:sz w:val="18"/>
                <w:szCs w:val="18"/>
              </w:rPr>
            </w:pPr>
            <w:r>
              <w:rPr>
                <w:rFonts w:cs="Arial"/>
                <w:sz w:val="18"/>
                <w:szCs w:val="18"/>
              </w:rPr>
              <w:t>Michael Hering</w:t>
            </w:r>
          </w:p>
        </w:tc>
        <w:tc>
          <w:tcPr>
            <w:tcW w:w="992" w:type="dxa"/>
          </w:tcPr>
          <w:p w14:paraId="2583B859" w14:textId="69C70AC6" w:rsidR="00450223" w:rsidRPr="00450223" w:rsidRDefault="00450223" w:rsidP="00450223">
            <w:pPr>
              <w:pStyle w:val="headingbang"/>
              <w:spacing w:before="0" w:line="240" w:lineRule="auto"/>
              <w:rPr>
                <w:rFonts w:ascii="Arial" w:hAnsi="Arial" w:cs="Arial"/>
                <w:b w:val="0"/>
                <w:color w:val="000000" w:themeColor="text1"/>
                <w:sz w:val="18"/>
                <w:szCs w:val="18"/>
              </w:rPr>
            </w:pPr>
            <w:r>
              <w:rPr>
                <w:rFonts w:ascii="Arial" w:hAnsi="Arial" w:cs="Arial"/>
                <w:b w:val="0"/>
                <w:color w:val="000000" w:themeColor="text1"/>
                <w:sz w:val="18"/>
                <w:szCs w:val="18"/>
              </w:rPr>
              <w:t>HoanNK</w:t>
            </w:r>
          </w:p>
        </w:tc>
      </w:tr>
      <w:tr w:rsidR="005231D0" w:rsidRPr="00450223" w14:paraId="0DC8F2F1" w14:textId="77777777" w:rsidTr="001B30EF">
        <w:tc>
          <w:tcPr>
            <w:tcW w:w="450" w:type="dxa"/>
          </w:tcPr>
          <w:p w14:paraId="0BD4AD9E" w14:textId="711CB9AD" w:rsidR="005231D0" w:rsidRDefault="005231D0" w:rsidP="00450223">
            <w:pPr>
              <w:spacing w:before="0" w:line="240" w:lineRule="auto"/>
              <w:rPr>
                <w:rFonts w:cs="Arial"/>
                <w:sz w:val="18"/>
                <w:szCs w:val="18"/>
              </w:rPr>
            </w:pPr>
            <w:r>
              <w:rPr>
                <w:rFonts w:cs="Arial"/>
                <w:sz w:val="18"/>
                <w:szCs w:val="18"/>
              </w:rPr>
              <w:t>7</w:t>
            </w:r>
          </w:p>
        </w:tc>
        <w:tc>
          <w:tcPr>
            <w:tcW w:w="1166" w:type="dxa"/>
          </w:tcPr>
          <w:p w14:paraId="79154184" w14:textId="1D8F1086" w:rsidR="005231D0" w:rsidRDefault="005231D0" w:rsidP="00450223">
            <w:pPr>
              <w:spacing w:before="0" w:line="240" w:lineRule="auto"/>
              <w:rPr>
                <w:rFonts w:cs="Arial"/>
                <w:sz w:val="18"/>
                <w:szCs w:val="18"/>
              </w:rPr>
            </w:pPr>
            <w:r>
              <w:rPr>
                <w:rFonts w:cs="Arial"/>
                <w:sz w:val="18"/>
                <w:szCs w:val="18"/>
              </w:rPr>
              <w:t>01.11.2022</w:t>
            </w:r>
          </w:p>
        </w:tc>
        <w:tc>
          <w:tcPr>
            <w:tcW w:w="851" w:type="dxa"/>
          </w:tcPr>
          <w:p w14:paraId="3F7F4ADB" w14:textId="2B954B19" w:rsidR="005231D0" w:rsidRDefault="005231D0" w:rsidP="00450223">
            <w:pPr>
              <w:tabs>
                <w:tab w:val="left" w:pos="405"/>
              </w:tabs>
              <w:spacing w:before="0" w:line="240" w:lineRule="auto"/>
              <w:jc w:val="center"/>
              <w:rPr>
                <w:rFonts w:cs="Arial"/>
                <w:sz w:val="18"/>
                <w:szCs w:val="18"/>
              </w:rPr>
            </w:pPr>
            <w:r>
              <w:rPr>
                <w:rFonts w:cs="Arial"/>
                <w:sz w:val="18"/>
                <w:szCs w:val="18"/>
              </w:rPr>
              <w:t>2.3</w:t>
            </w:r>
          </w:p>
        </w:tc>
        <w:tc>
          <w:tcPr>
            <w:tcW w:w="2693" w:type="dxa"/>
          </w:tcPr>
          <w:p w14:paraId="2242A009" w14:textId="77777777" w:rsidR="005231D0" w:rsidRDefault="005231D0" w:rsidP="005231D0">
            <w:pPr>
              <w:keepNext/>
              <w:spacing w:before="0" w:line="276" w:lineRule="auto"/>
              <w:rPr>
                <w:rFonts w:cs="Arial"/>
                <w:iCs/>
                <w:color w:val="000000"/>
                <w:sz w:val="18"/>
                <w:szCs w:val="18"/>
              </w:rPr>
            </w:pPr>
            <w:r>
              <w:rPr>
                <w:rFonts w:cs="Arial"/>
                <w:iCs/>
                <w:color w:val="000000"/>
                <w:sz w:val="18"/>
                <w:szCs w:val="18"/>
              </w:rPr>
              <w:t xml:space="preserve">Added 3.3. </w:t>
            </w:r>
            <w:r w:rsidRPr="00167C48">
              <w:rPr>
                <w:rFonts w:cs="Arial"/>
                <w:iCs/>
                <w:color w:val="000000"/>
                <w:sz w:val="18"/>
                <w:szCs w:val="18"/>
              </w:rPr>
              <w:t>Data Protection Law, Vietnam, Overview</w:t>
            </w:r>
            <w:r>
              <w:rPr>
                <w:rFonts w:cs="Arial"/>
                <w:iCs/>
                <w:color w:val="000000"/>
                <w:sz w:val="18"/>
                <w:szCs w:val="18"/>
              </w:rPr>
              <w:t>.</w:t>
            </w:r>
          </w:p>
          <w:p w14:paraId="7102306A" w14:textId="77777777" w:rsidR="005231D0" w:rsidRPr="00167C48" w:rsidRDefault="005231D0" w:rsidP="005231D0">
            <w:pPr>
              <w:keepNext/>
              <w:spacing w:before="0" w:line="276" w:lineRule="auto"/>
              <w:rPr>
                <w:rFonts w:cs="Arial"/>
                <w:iCs/>
                <w:color w:val="000000"/>
                <w:sz w:val="18"/>
                <w:szCs w:val="18"/>
              </w:rPr>
            </w:pPr>
            <w:r>
              <w:rPr>
                <w:rFonts w:cs="Arial"/>
                <w:iCs/>
                <w:color w:val="000000"/>
                <w:sz w:val="18"/>
                <w:szCs w:val="18"/>
              </w:rPr>
              <w:t xml:space="preserve">Added 3.2 15 </w:t>
            </w:r>
            <w:r w:rsidRPr="00167C48">
              <w:rPr>
                <w:rFonts w:cs="Arial"/>
                <w:iCs/>
                <w:color w:val="000000"/>
                <w:sz w:val="18"/>
                <w:szCs w:val="18"/>
              </w:rPr>
              <w:t xml:space="preserve">Republic Act 10173 </w:t>
            </w:r>
          </w:p>
          <w:p w14:paraId="19BB07FF" w14:textId="77777777" w:rsidR="005231D0" w:rsidRDefault="005231D0" w:rsidP="005231D0">
            <w:pPr>
              <w:spacing w:before="0" w:line="240" w:lineRule="auto"/>
              <w:rPr>
                <w:rFonts w:cs="Arial"/>
                <w:iCs/>
                <w:color w:val="000000"/>
                <w:sz w:val="18"/>
                <w:szCs w:val="18"/>
              </w:rPr>
            </w:pPr>
            <w:r w:rsidRPr="00167C48">
              <w:rPr>
                <w:rFonts w:cs="Arial"/>
                <w:iCs/>
                <w:color w:val="000000"/>
                <w:sz w:val="18"/>
                <w:szCs w:val="18"/>
              </w:rPr>
              <w:t>Data privacy Act 2012</w:t>
            </w:r>
            <w:r>
              <w:rPr>
                <w:rFonts w:cs="Arial"/>
                <w:iCs/>
                <w:color w:val="000000"/>
                <w:sz w:val="18"/>
                <w:szCs w:val="18"/>
              </w:rPr>
              <w:t xml:space="preserve"> </w:t>
            </w:r>
          </w:p>
          <w:p w14:paraId="7C0846B8" w14:textId="372E7E8E" w:rsidR="005231D0" w:rsidRDefault="005231D0" w:rsidP="005231D0">
            <w:pPr>
              <w:spacing w:before="0" w:line="240" w:lineRule="auto"/>
              <w:rPr>
                <w:rFonts w:cs="Arial"/>
                <w:iCs/>
                <w:color w:val="000000"/>
                <w:sz w:val="18"/>
                <w:szCs w:val="18"/>
              </w:rPr>
            </w:pPr>
            <w:bookmarkStart w:id="0" w:name="_GoBack"/>
            <w:bookmarkEnd w:id="0"/>
            <w:r>
              <w:rPr>
                <w:rFonts w:cs="Arial"/>
                <w:iCs/>
                <w:color w:val="000000"/>
                <w:sz w:val="18"/>
                <w:szCs w:val="18"/>
              </w:rPr>
              <w:t>Added 3.2 17 PDPA</w:t>
            </w:r>
          </w:p>
          <w:p w14:paraId="11678E9A" w14:textId="648DF68E" w:rsidR="005231D0" w:rsidRPr="00FA03A9" w:rsidRDefault="005231D0" w:rsidP="005231D0">
            <w:pPr>
              <w:spacing w:before="0" w:line="240" w:lineRule="auto"/>
              <w:rPr>
                <w:rFonts w:cs="Arial"/>
                <w:sz w:val="18"/>
                <w:szCs w:val="18"/>
              </w:rPr>
            </w:pPr>
            <w:r>
              <w:rPr>
                <w:rFonts w:cs="Arial"/>
                <w:iCs/>
                <w:color w:val="000000"/>
                <w:sz w:val="18"/>
                <w:szCs w:val="18"/>
              </w:rPr>
              <w:t>Added 3.2 18 TISAX</w:t>
            </w:r>
          </w:p>
        </w:tc>
        <w:tc>
          <w:tcPr>
            <w:tcW w:w="1276" w:type="dxa"/>
          </w:tcPr>
          <w:p w14:paraId="4CD651A8" w14:textId="49984A59" w:rsidR="005231D0" w:rsidRDefault="005231D0" w:rsidP="00450223">
            <w:pPr>
              <w:spacing w:before="0" w:line="240" w:lineRule="auto"/>
              <w:rPr>
                <w:rFonts w:cs="Arial"/>
                <w:sz w:val="18"/>
                <w:szCs w:val="18"/>
              </w:rPr>
            </w:pPr>
            <w:r>
              <w:rPr>
                <w:rFonts w:cs="Arial"/>
                <w:sz w:val="18"/>
                <w:szCs w:val="18"/>
              </w:rPr>
              <w:t>Biannually revision</w:t>
            </w:r>
          </w:p>
        </w:tc>
        <w:tc>
          <w:tcPr>
            <w:tcW w:w="1134" w:type="dxa"/>
          </w:tcPr>
          <w:p w14:paraId="55077E36" w14:textId="42AEADE9" w:rsidR="005231D0" w:rsidRDefault="005231D0" w:rsidP="00450223">
            <w:pPr>
              <w:spacing w:before="0" w:line="240" w:lineRule="auto"/>
              <w:rPr>
                <w:sz w:val="18"/>
                <w:szCs w:val="18"/>
              </w:rPr>
            </w:pPr>
            <w:r>
              <w:rPr>
                <w:sz w:val="18"/>
                <w:szCs w:val="18"/>
              </w:rPr>
              <w:t>LinhDTD1</w:t>
            </w:r>
          </w:p>
        </w:tc>
        <w:tc>
          <w:tcPr>
            <w:tcW w:w="992" w:type="dxa"/>
          </w:tcPr>
          <w:p w14:paraId="1B81B1D7" w14:textId="0936E755" w:rsidR="005231D0" w:rsidRDefault="005231D0" w:rsidP="00450223">
            <w:pPr>
              <w:spacing w:before="0" w:line="240" w:lineRule="auto"/>
              <w:rPr>
                <w:rFonts w:cs="Arial"/>
                <w:sz w:val="18"/>
                <w:szCs w:val="18"/>
              </w:rPr>
            </w:pPr>
            <w:r>
              <w:rPr>
                <w:rFonts w:cs="Arial"/>
                <w:sz w:val="18"/>
                <w:szCs w:val="18"/>
              </w:rPr>
              <w:t>Michael Hering</w:t>
            </w:r>
          </w:p>
        </w:tc>
        <w:tc>
          <w:tcPr>
            <w:tcW w:w="992" w:type="dxa"/>
          </w:tcPr>
          <w:p w14:paraId="59903EE0" w14:textId="3036A18A" w:rsidR="005231D0" w:rsidRDefault="005231D0" w:rsidP="00450223">
            <w:pPr>
              <w:pStyle w:val="headingbang"/>
              <w:spacing w:before="0" w:line="240" w:lineRule="auto"/>
              <w:rPr>
                <w:rFonts w:ascii="Arial" w:hAnsi="Arial" w:cs="Arial"/>
                <w:b w:val="0"/>
                <w:color w:val="000000" w:themeColor="text1"/>
                <w:sz w:val="18"/>
                <w:szCs w:val="18"/>
              </w:rPr>
            </w:pPr>
            <w:r>
              <w:rPr>
                <w:rFonts w:ascii="Arial" w:hAnsi="Arial" w:cs="Arial"/>
                <w:b w:val="0"/>
                <w:color w:val="000000" w:themeColor="text1"/>
                <w:sz w:val="18"/>
                <w:szCs w:val="18"/>
              </w:rPr>
              <w:t>HoanNK</w:t>
            </w:r>
          </w:p>
        </w:tc>
      </w:tr>
    </w:tbl>
    <w:p w14:paraId="7575F58F" w14:textId="77777777" w:rsidR="001B30EF" w:rsidRPr="0029293D" w:rsidRDefault="001B30EF" w:rsidP="001B30EF">
      <w:pPr>
        <w:pStyle w:val="Heading1"/>
        <w:numPr>
          <w:ilvl w:val="0"/>
          <w:numId w:val="21"/>
        </w:numPr>
        <w:rPr>
          <w:rFonts w:cs="Arial"/>
        </w:rPr>
      </w:pPr>
      <w:bookmarkStart w:id="1" w:name="_Toc73002088"/>
      <w:bookmarkStart w:id="2" w:name="_Toc118724495"/>
      <w:r w:rsidRPr="0029293D">
        <w:rPr>
          <w:rFonts w:cs="Arial"/>
        </w:rPr>
        <w:lastRenderedPageBreak/>
        <w:t>INTRODUCTION</w:t>
      </w:r>
      <w:bookmarkEnd w:id="1"/>
      <w:bookmarkEnd w:id="2"/>
    </w:p>
    <w:p w14:paraId="495A5DB1" w14:textId="534191F8" w:rsidR="001B30EF" w:rsidRDefault="001B30EF" w:rsidP="0029293D">
      <w:pPr>
        <w:pStyle w:val="BodyText"/>
        <w:jc w:val="both"/>
      </w:pPr>
      <w:r>
        <w:t>FPT Software</w:t>
      </w:r>
      <w:r>
        <w:rPr>
          <w:lang w:val="en"/>
        </w:rPr>
        <w:t xml:space="preserve"> Company, Ltd. ("FPT Software" hereinafter)</w:t>
      </w:r>
      <w:r>
        <w:t xml:space="preserve"> Corporate Data Protection Policy, guidelines</w:t>
      </w:r>
      <w:r w:rsidR="00450223">
        <w:t>, procedures,</w:t>
      </w:r>
      <w:r>
        <w:t xml:space="preserve"> and templates lay out strict requirements for processing personal data pertaining to customers, business partners, employees or any other individual. It meets the requirements of the European Data Protection Regulation/Directive as well as other national Data Protection Regulations and ensures compliance with the principles of national and international data protection laws in force all over the world. The policy, guidelines and templates set a globally applicable data protection and security standard for FPT Software and regulates the sharing of information between FPT Software, </w:t>
      </w:r>
      <w:r w:rsidR="009A177C">
        <w:t>subsidiaries,</w:t>
      </w:r>
      <w:r>
        <w:t xml:space="preserve"> and legal entities. FPT Software have established guiding data protection principles – among them transparency, data economy and data security – as FPT Software </w:t>
      </w:r>
      <w:r w:rsidR="009A177C">
        <w:t xml:space="preserve">Personal Data Protection Handbook and ISM </w:t>
      </w:r>
      <w:r>
        <w:t xml:space="preserve">guidelines. </w:t>
      </w:r>
    </w:p>
    <w:p w14:paraId="2AC93B20" w14:textId="77777777" w:rsidR="001B30EF" w:rsidRPr="0029293D" w:rsidRDefault="001B30EF" w:rsidP="001B30EF">
      <w:pPr>
        <w:pStyle w:val="Heading2"/>
        <w:numPr>
          <w:ilvl w:val="1"/>
          <w:numId w:val="21"/>
        </w:numPr>
        <w:rPr>
          <w:rFonts w:cs="Arial"/>
        </w:rPr>
      </w:pPr>
      <w:bookmarkStart w:id="3" w:name="_Toc73002089"/>
      <w:bookmarkStart w:id="4" w:name="_Toc118724496"/>
      <w:r w:rsidRPr="0029293D">
        <w:rPr>
          <w:rFonts w:cs="Arial"/>
        </w:rPr>
        <w:t>Purpose</w:t>
      </w:r>
      <w:bookmarkEnd w:id="3"/>
      <w:bookmarkEnd w:id="4"/>
    </w:p>
    <w:p w14:paraId="2F5C302C" w14:textId="380AA6B7" w:rsidR="00450223" w:rsidRDefault="00450223" w:rsidP="00F34898">
      <w:pPr>
        <w:pStyle w:val="BodyText"/>
        <w:jc w:val="both"/>
      </w:pPr>
      <w:r>
        <w:t xml:space="preserve">The FPT Software Personal Data Handbook including the Protection Policy, </w:t>
      </w:r>
      <w:proofErr w:type="spellStart"/>
      <w:r w:rsidRPr="001C2F3E">
        <w:t>Policy_Personal</w:t>
      </w:r>
      <w:proofErr w:type="spellEnd"/>
      <w:r w:rsidRPr="001C2F3E">
        <w:t xml:space="preserve"> Data Protection Management_</w:t>
      </w:r>
      <w:r>
        <w:t>v</w:t>
      </w:r>
      <w:r w:rsidRPr="001C2F3E">
        <w:t>3.</w:t>
      </w:r>
      <w:r w:rsidR="005231D0">
        <w:t>3</w:t>
      </w:r>
      <w:r>
        <w:t xml:space="preserve"> applies worldwide to FPT Software, Subsidiaries as well legal entities and is based on globally accepted, basic principles on data protection. Ensuring data protection is the foundation of trustworthy business relationships and the reputation of the FPT Software as a first-class employer. </w:t>
      </w:r>
    </w:p>
    <w:p w14:paraId="04EDFCB7" w14:textId="77777777" w:rsidR="001B30EF" w:rsidRDefault="001B30EF" w:rsidP="0029293D">
      <w:pPr>
        <w:jc w:val="both"/>
        <w:rPr>
          <w:rFonts w:cs="Arial"/>
        </w:rPr>
      </w:pPr>
      <w:r>
        <w:rPr>
          <w:rFonts w:cs="Arial"/>
        </w:rPr>
        <w:t>This template should support FPT Software Units in managing Data Subject Right Requests and Data Subjects by requesting Data Subject Rights.</w:t>
      </w:r>
    </w:p>
    <w:p w14:paraId="3904B3E6" w14:textId="158E4343" w:rsidR="001B30EF" w:rsidRDefault="001B30EF" w:rsidP="001B30EF">
      <w:pPr>
        <w:pStyle w:val="Heading2"/>
        <w:numPr>
          <w:ilvl w:val="1"/>
          <w:numId w:val="21"/>
        </w:numPr>
        <w:rPr>
          <w:rFonts w:cs="Arial"/>
        </w:rPr>
      </w:pPr>
      <w:bookmarkStart w:id="5" w:name="_Toc73002090"/>
      <w:bookmarkStart w:id="6" w:name="_Toc138667729"/>
      <w:bookmarkStart w:id="7" w:name="_Toc118724497"/>
      <w:r w:rsidRPr="0029293D">
        <w:rPr>
          <w:rFonts w:cs="Arial"/>
        </w:rPr>
        <w:t>Application Scope</w:t>
      </w:r>
      <w:bookmarkEnd w:id="5"/>
      <w:bookmarkEnd w:id="6"/>
      <w:bookmarkEnd w:id="7"/>
      <w:r w:rsidRPr="0029293D">
        <w:rPr>
          <w:rFonts w:cs="Arial"/>
        </w:rPr>
        <w:t xml:space="preserve"> </w:t>
      </w:r>
    </w:p>
    <w:p w14:paraId="0DB723CE" w14:textId="2A6A9B11" w:rsidR="009A177C" w:rsidRPr="009A177C" w:rsidRDefault="009A177C" w:rsidP="009A177C">
      <w:pPr>
        <w:pStyle w:val="BodyText"/>
      </w:pPr>
      <w:r>
        <w:t xml:space="preserve">See </w:t>
      </w:r>
      <w:proofErr w:type="spellStart"/>
      <w:r w:rsidRPr="009A177C">
        <w:t>statement_PIMS</w:t>
      </w:r>
      <w:proofErr w:type="spellEnd"/>
      <w:r w:rsidRPr="009A177C">
        <w:t xml:space="preserve"> scope_V1.</w:t>
      </w:r>
      <w:r w:rsidR="005231D0">
        <w:t>2</w:t>
      </w:r>
      <w:r>
        <w:t>.</w:t>
      </w:r>
    </w:p>
    <w:p w14:paraId="4B6649A6" w14:textId="77777777" w:rsidR="001B30EF" w:rsidRPr="0029293D" w:rsidRDefault="001B30EF" w:rsidP="001B30EF">
      <w:pPr>
        <w:pStyle w:val="Heading2"/>
        <w:numPr>
          <w:ilvl w:val="1"/>
          <w:numId w:val="21"/>
        </w:numPr>
      </w:pPr>
      <w:bookmarkStart w:id="8" w:name="_Toc73002091"/>
      <w:bookmarkStart w:id="9" w:name="_Toc45204097"/>
      <w:bookmarkStart w:id="10" w:name="_Toc15371751"/>
      <w:bookmarkStart w:id="11" w:name="_Toc118724498"/>
      <w:r w:rsidRPr="0029293D">
        <w:t>Application of national Laws</w:t>
      </w:r>
      <w:bookmarkEnd w:id="8"/>
      <w:bookmarkEnd w:id="9"/>
      <w:bookmarkEnd w:id="10"/>
      <w:bookmarkEnd w:id="11"/>
    </w:p>
    <w:p w14:paraId="2E2434E1" w14:textId="32FE88BC" w:rsidR="001B30EF" w:rsidRDefault="001B30EF" w:rsidP="0029293D">
      <w:pPr>
        <w:pStyle w:val="BodyText"/>
        <w:jc w:val="both"/>
      </w:pPr>
      <w:r>
        <w:t>The Data Protection Policy, guidelines</w:t>
      </w:r>
      <w:r w:rsidR="00450223">
        <w:t>, procedures</w:t>
      </w:r>
      <w:r>
        <w:t xml:space="preserve"> and templates comprises the internationally accepted data privacy principles without replacing the existing national laws. It supplements the national data privacy laws. The relevant national law will take precedence in the event that it conflicts with the Data Protection Policy and guidelines, or it has stricter requirements than this Policy and guidelines. The content of the Data Protection Policy, guidelines and templates must also be observed in the absence of corresponding national legislation. The reporting requirements for data processing under national laws must be observed. </w:t>
      </w:r>
    </w:p>
    <w:p w14:paraId="3E0D71D5" w14:textId="7ED245A3" w:rsidR="001B30EF" w:rsidRDefault="001B30EF" w:rsidP="0029293D">
      <w:pPr>
        <w:pStyle w:val="BodyText"/>
        <w:jc w:val="both"/>
        <w:rPr>
          <w:lang w:val="en-GB"/>
        </w:rPr>
      </w:pPr>
      <w:r>
        <w:t xml:space="preserve">Each subsidiary or legal entity of FPT Software is responsible for compliance with the Data Protection Policy, guideline, </w:t>
      </w:r>
      <w:r w:rsidR="009A177C">
        <w:t>templates,</w:t>
      </w:r>
      <w:r>
        <w:t xml:space="preserve"> and the legal obligations. If there is reason to believe that legal obligations contradict the duties under the Data Protection Policy, guidelines or templates, the relevant subsidiary or legal entity must inform the Global Data Protection Officer. In the event of conflicts between national legislation, the Data Protection Policy, </w:t>
      </w:r>
      <w:r w:rsidR="009A177C">
        <w:t>guidelines,</w:t>
      </w:r>
      <w:r>
        <w:t xml:space="preserve"> or templates, FPT Software GDPO will work with the </w:t>
      </w:r>
      <w:r>
        <w:lastRenderedPageBreak/>
        <w:t xml:space="preserve">relevant subsidiary or legal entity of FPT Software </w:t>
      </w:r>
      <w:r>
        <w:rPr>
          <w:lang w:val="en-GB"/>
        </w:rPr>
        <w:t>to find a practical solution that meets the purpose of the Data Protection Policy, guideline</w:t>
      </w:r>
      <w:r w:rsidR="00450223">
        <w:rPr>
          <w:lang w:val="en-GB"/>
        </w:rPr>
        <w:t>, procedure</w:t>
      </w:r>
      <w:r>
        <w:rPr>
          <w:lang w:val="en-GB"/>
        </w:rPr>
        <w:t xml:space="preserve"> or template. </w:t>
      </w:r>
      <w:r>
        <w:rPr>
          <w:rFonts w:cs="Arial"/>
        </w:rPr>
        <w:br w:type="page"/>
      </w:r>
    </w:p>
    <w:p w14:paraId="24D4C6E8" w14:textId="77777777" w:rsidR="001B30EF" w:rsidRPr="0029293D" w:rsidRDefault="001B30EF" w:rsidP="001B30EF">
      <w:pPr>
        <w:pStyle w:val="Heading2"/>
        <w:numPr>
          <w:ilvl w:val="1"/>
          <w:numId w:val="21"/>
        </w:numPr>
        <w:rPr>
          <w:rFonts w:cs="Arial"/>
        </w:rPr>
      </w:pPr>
      <w:bookmarkStart w:id="12" w:name="_Toc73002092"/>
      <w:bookmarkStart w:id="13" w:name="_Toc118724499"/>
      <w:r w:rsidRPr="0029293D">
        <w:rPr>
          <w:rFonts w:cs="Arial"/>
        </w:rPr>
        <w:lastRenderedPageBreak/>
        <w:t>Responsibility</w:t>
      </w:r>
      <w:bookmarkEnd w:id="12"/>
      <w:bookmarkEnd w:id="13"/>
    </w:p>
    <w:p w14:paraId="11DF738C" w14:textId="77777777" w:rsidR="001B30EF" w:rsidRDefault="001B30EF" w:rsidP="0029293D">
      <w:pPr>
        <w:jc w:val="both"/>
        <w:rPr>
          <w:rFonts w:cs="Arial"/>
        </w:rPr>
      </w:pPr>
      <w:r>
        <w:rPr>
          <w:rFonts w:cs="Arial"/>
        </w:rPr>
        <w:t xml:space="preserve">The Global Data Protection Officer, appointed by the FPT Software Board Member responsible for Data Protection in behalf of the CEO of FPT Software is fully responsible. </w:t>
      </w:r>
    </w:p>
    <w:p w14:paraId="44607D5A" w14:textId="77777777" w:rsidR="001B30EF" w:rsidRDefault="001B30EF" w:rsidP="0029293D">
      <w:pPr>
        <w:jc w:val="both"/>
        <w:rPr>
          <w:rFonts w:eastAsia="Times New Roman" w:cs="Arial"/>
          <w:color w:val="000000" w:themeColor="text1"/>
          <w:shd w:val="clear" w:color="auto" w:fill="FFFFFF"/>
        </w:rPr>
      </w:pPr>
      <w:r>
        <w:rPr>
          <w:rFonts w:eastAsia="Times New Roman" w:cs="Arial"/>
          <w:color w:val="000000" w:themeColor="text1"/>
          <w:shd w:val="clear" w:color="auto" w:fill="FFFFFF"/>
        </w:rPr>
        <w:t xml:space="preserve">The Global </w:t>
      </w:r>
      <w:r>
        <w:rPr>
          <w:rFonts w:eastAsia="Times New Roman" w:cs="Arial"/>
          <w:bCs/>
          <w:color w:val="000000" w:themeColor="text1"/>
          <w:shd w:val="clear" w:color="auto" w:fill="FFFFFF"/>
        </w:rPr>
        <w:t>Data Protection Officer</w:t>
      </w:r>
      <w:r>
        <w:rPr>
          <w:rFonts w:eastAsia="Times New Roman" w:cs="Arial"/>
          <w:color w:val="000000" w:themeColor="text1"/>
          <w:shd w:val="clear" w:color="auto" w:fill="FFFFFF"/>
        </w:rPr>
        <w:t> (GDPO) is an enterprise security leadership role required by the General </w:t>
      </w:r>
      <w:r>
        <w:rPr>
          <w:rFonts w:eastAsia="Times New Roman" w:cs="Arial"/>
          <w:bCs/>
          <w:color w:val="000000" w:themeColor="text1"/>
          <w:shd w:val="clear" w:color="auto" w:fill="FFFFFF"/>
        </w:rPr>
        <w:t>Data Protection</w:t>
      </w:r>
      <w:r>
        <w:rPr>
          <w:rFonts w:eastAsia="Times New Roman" w:cs="Arial"/>
          <w:color w:val="000000" w:themeColor="text1"/>
          <w:shd w:val="clear" w:color="auto" w:fill="FFFFFF"/>
        </w:rPr>
        <w:t> Regulation (GDPR), APPI, PDPA, PIPA and other national laws.</w:t>
      </w:r>
    </w:p>
    <w:p w14:paraId="44B5C814" w14:textId="77777777" w:rsidR="001B30EF" w:rsidRDefault="001B30EF" w:rsidP="0029293D">
      <w:pPr>
        <w:jc w:val="both"/>
        <w:rPr>
          <w:rFonts w:eastAsia="Times New Roman" w:cs="Arial"/>
          <w:color w:val="000000" w:themeColor="text1"/>
          <w:shd w:val="clear" w:color="auto" w:fill="FFFFFF"/>
        </w:rPr>
      </w:pPr>
      <w:r>
        <w:rPr>
          <w:rFonts w:eastAsia="Times New Roman" w:cs="Arial"/>
          <w:bCs/>
          <w:color w:val="000000" w:themeColor="text1"/>
          <w:shd w:val="clear" w:color="auto" w:fill="FFFFFF"/>
        </w:rPr>
        <w:t>The GDPO</w:t>
      </w:r>
      <w:r>
        <w:rPr>
          <w:rFonts w:eastAsia="Times New Roman" w:cs="Arial"/>
          <w:color w:val="000000" w:themeColor="text1"/>
          <w:shd w:val="clear" w:color="auto" w:fill="FFFFFF"/>
        </w:rPr>
        <w:t> is responsible for overseeing </w:t>
      </w:r>
      <w:r>
        <w:rPr>
          <w:rFonts w:eastAsia="Times New Roman" w:cs="Arial"/>
          <w:bCs/>
          <w:color w:val="000000" w:themeColor="text1"/>
          <w:shd w:val="clear" w:color="auto" w:fill="FFFFFF"/>
        </w:rPr>
        <w:t>data protection</w:t>
      </w:r>
      <w:r>
        <w:rPr>
          <w:rFonts w:eastAsia="Times New Roman" w:cs="Arial"/>
          <w:color w:val="000000" w:themeColor="text1"/>
          <w:shd w:val="clear" w:color="auto" w:fill="FFFFFF"/>
        </w:rPr>
        <w:t xml:space="preserve"> strategy and implementation to ensure compliance with GDPR requirements and other Personal Data Protection Acts. </w:t>
      </w:r>
    </w:p>
    <w:p w14:paraId="0CC96DB4" w14:textId="3BCC71FA" w:rsidR="001B30EF" w:rsidRDefault="001B30EF" w:rsidP="0029293D">
      <w:pPr>
        <w:jc w:val="both"/>
        <w:rPr>
          <w:rFonts w:cs="Arial"/>
          <w:color w:val="000000" w:themeColor="text1"/>
        </w:rPr>
      </w:pPr>
      <w:r>
        <w:rPr>
          <w:rFonts w:cs="Arial"/>
          <w:color w:val="000000" w:themeColor="text1"/>
          <w:shd w:val="clear" w:color="auto" w:fill="FFFFFF"/>
        </w:rPr>
        <w:t>The primary role of the G</w:t>
      </w:r>
      <w:r>
        <w:rPr>
          <w:rFonts w:cs="Arial"/>
          <w:color w:val="000000" w:themeColor="text1"/>
        </w:rPr>
        <w:t>DPO</w:t>
      </w:r>
      <w:r>
        <w:rPr>
          <w:rFonts w:cs="Arial"/>
          <w:color w:val="000000" w:themeColor="text1"/>
          <w:shd w:val="clear" w:color="auto" w:fill="FFFFFF"/>
        </w:rPr>
        <w:t xml:space="preserve"> is to ensure that organization </w:t>
      </w:r>
      <w:r>
        <w:rPr>
          <w:rFonts w:cs="Arial"/>
          <w:color w:val="000000" w:themeColor="text1"/>
        </w:rPr>
        <w:t xml:space="preserve">processes, </w:t>
      </w:r>
      <w:r>
        <w:rPr>
          <w:rFonts w:cs="Arial"/>
          <w:color w:val="000000" w:themeColor="text1"/>
          <w:shd w:val="clear" w:color="auto" w:fill="FFFFFF"/>
        </w:rPr>
        <w:t>the </w:t>
      </w:r>
      <w:r>
        <w:rPr>
          <w:rFonts w:cs="Arial"/>
          <w:color w:val="000000" w:themeColor="text1"/>
        </w:rPr>
        <w:t>personal data</w:t>
      </w:r>
      <w:r>
        <w:rPr>
          <w:rFonts w:cs="Arial"/>
          <w:color w:val="000000" w:themeColor="text1"/>
          <w:shd w:val="clear" w:color="auto" w:fill="FFFFFF"/>
        </w:rPr>
        <w:t xml:space="preserve"> of employees, customers, </w:t>
      </w:r>
      <w:r w:rsidR="009A177C">
        <w:rPr>
          <w:rFonts w:cs="Arial"/>
          <w:color w:val="000000" w:themeColor="text1"/>
          <w:shd w:val="clear" w:color="auto" w:fill="FFFFFF"/>
        </w:rPr>
        <w:t>providers,</w:t>
      </w:r>
      <w:r>
        <w:rPr>
          <w:rFonts w:cs="Arial"/>
          <w:color w:val="000000" w:themeColor="text1"/>
          <w:shd w:val="clear" w:color="auto" w:fill="FFFFFF"/>
        </w:rPr>
        <w:t xml:space="preserve"> or any other individuals in compliance with the applicable data protection rules. </w:t>
      </w:r>
    </w:p>
    <w:p w14:paraId="26823BFA" w14:textId="509C243D" w:rsidR="001B30EF" w:rsidRDefault="001B30EF" w:rsidP="0029293D">
      <w:pPr>
        <w:pStyle w:val="BodyText"/>
        <w:jc w:val="both"/>
        <w:rPr>
          <w:rFonts w:cs="Arial"/>
        </w:rPr>
      </w:pPr>
      <w:r>
        <w:rPr>
          <w:rFonts w:cs="Arial"/>
        </w:rPr>
        <w:t xml:space="preserve">GDPO is responsible for handling and management of all Data Subject Right Requests. GDPO </w:t>
      </w:r>
      <w:r w:rsidR="00450223">
        <w:rPr>
          <w:rFonts w:cs="Arial"/>
        </w:rPr>
        <w:t>must</w:t>
      </w:r>
      <w:r>
        <w:rPr>
          <w:rFonts w:cs="Arial"/>
        </w:rPr>
        <w:t xml:space="preserve"> ensure that all departments of the company are following the company guidelines and the respective laws.</w:t>
      </w:r>
    </w:p>
    <w:p w14:paraId="6D43B864" w14:textId="5E073AB8" w:rsidR="001B30EF" w:rsidRDefault="001B30EF" w:rsidP="001B30EF">
      <w:pPr>
        <w:pStyle w:val="BodyText"/>
        <w:rPr>
          <w:rFonts w:cs="Arial"/>
        </w:rPr>
      </w:pPr>
      <w:r>
        <w:rPr>
          <w:rFonts w:eastAsia="Microsoft JhengHei"/>
          <w:noProof/>
        </w:rPr>
        <w:drawing>
          <wp:inline distT="0" distB="0" distL="0" distR="0" wp14:anchorId="13CE894C" wp14:editId="36330302">
            <wp:extent cx="5722620" cy="32232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2620" cy="3223260"/>
                    </a:xfrm>
                    <a:prstGeom prst="rect">
                      <a:avLst/>
                    </a:prstGeom>
                    <a:noFill/>
                    <a:ln>
                      <a:noFill/>
                    </a:ln>
                  </pic:spPr>
                </pic:pic>
              </a:graphicData>
            </a:graphic>
          </wp:inline>
        </w:drawing>
      </w:r>
    </w:p>
    <w:p w14:paraId="5A05B49C" w14:textId="23EFEFE8" w:rsidR="001B30EF" w:rsidRDefault="001B30EF" w:rsidP="001B30EF">
      <w:r>
        <w:t xml:space="preserve">More details in </w:t>
      </w:r>
      <w:proofErr w:type="spellStart"/>
      <w:r>
        <w:t>Guideline_Personal</w:t>
      </w:r>
      <w:proofErr w:type="spellEnd"/>
      <w:r>
        <w:t xml:space="preserve"> Data Protection Organization_V3.</w:t>
      </w:r>
      <w:r w:rsidR="00450223">
        <w:t>2</w:t>
      </w:r>
      <w:r w:rsidR="009A177C">
        <w:t>.</w:t>
      </w:r>
    </w:p>
    <w:p w14:paraId="27EEAE3F" w14:textId="77777777" w:rsidR="001B30EF" w:rsidRDefault="001B30EF" w:rsidP="001B30EF">
      <w:pPr>
        <w:pStyle w:val="BodyText"/>
        <w:rPr>
          <w:rFonts w:cs="Arial"/>
        </w:rPr>
      </w:pPr>
    </w:p>
    <w:p w14:paraId="0A9F7E1B" w14:textId="77777777" w:rsidR="001B30EF" w:rsidRDefault="001B30EF" w:rsidP="001B30EF">
      <w:pPr>
        <w:pStyle w:val="BodyText"/>
        <w:rPr>
          <w:rFonts w:cs="Arial"/>
          <w:b/>
          <w:bCs/>
        </w:rPr>
      </w:pPr>
      <w:r>
        <w:rPr>
          <w:rFonts w:cs="Arial"/>
          <w:b/>
          <w:bCs/>
        </w:rPr>
        <w:t>FPT Software GDPO:</w:t>
      </w:r>
    </w:p>
    <w:p w14:paraId="23B595C5" w14:textId="77777777" w:rsidR="001B30EF" w:rsidRDefault="001B30EF" w:rsidP="001B30EF">
      <w:pPr>
        <w:pStyle w:val="BodyText"/>
      </w:pPr>
      <w:r>
        <w:t>Michael Hering</w:t>
      </w:r>
      <w:r>
        <w:br/>
        <w:t xml:space="preserve">Global Data Protection Officer, </w:t>
      </w:r>
      <w:hyperlink r:id="rId10" w:history="1">
        <w:r>
          <w:rPr>
            <w:rStyle w:val="Hyperlink"/>
          </w:rPr>
          <w:t>michael.hering@fsoft.com.vn</w:t>
        </w:r>
      </w:hyperlink>
      <w:r>
        <w:t>, +84 902606236</w:t>
      </w:r>
    </w:p>
    <w:p w14:paraId="083F76BE" w14:textId="77777777" w:rsidR="001B30EF" w:rsidRDefault="001B30EF" w:rsidP="001B30EF">
      <w:pPr>
        <w:pStyle w:val="BodyText"/>
        <w:rPr>
          <w:rFonts w:cs="Arial"/>
        </w:rPr>
      </w:pPr>
    </w:p>
    <w:p w14:paraId="05BB1824" w14:textId="77777777" w:rsidR="001B30EF" w:rsidRPr="0029293D" w:rsidRDefault="001B30EF" w:rsidP="001B30EF">
      <w:pPr>
        <w:pStyle w:val="Heading1"/>
        <w:numPr>
          <w:ilvl w:val="0"/>
          <w:numId w:val="21"/>
        </w:numPr>
        <w:rPr>
          <w:rFonts w:cs="Arial"/>
        </w:rPr>
      </w:pPr>
      <w:bookmarkStart w:id="14" w:name="_Toc73002093"/>
      <w:bookmarkStart w:id="15" w:name="_Toc118724500"/>
      <w:r w:rsidRPr="0029293D">
        <w:rPr>
          <w:rFonts w:cs="Arial"/>
        </w:rPr>
        <w:lastRenderedPageBreak/>
        <w:t>TEMPLATE/FORM</w:t>
      </w:r>
      <w:bookmarkEnd w:id="14"/>
      <w:bookmarkEnd w:id="15"/>
    </w:p>
    <w:p w14:paraId="7599CAA2" w14:textId="77777777" w:rsidR="001B30EF" w:rsidRDefault="001B30EF" w:rsidP="00F34898">
      <w:pPr>
        <w:pStyle w:val="BodyText"/>
        <w:jc w:val="both"/>
      </w:pPr>
      <w:r>
        <w:t xml:space="preserve">The General Data Protection Regulation (“GDPR”) and other national and international laws/regulations provides you (“the data subject”) certain rights regarding your personal data. </w:t>
      </w:r>
    </w:p>
    <w:p w14:paraId="27FF937A" w14:textId="77777777" w:rsidR="001B30EF" w:rsidRDefault="001B30EF" w:rsidP="00F34898">
      <w:pPr>
        <w:pStyle w:val="BodyText"/>
        <w:jc w:val="both"/>
      </w:pPr>
      <w:r>
        <w:t xml:space="preserve">This form is used to submit a request to FPT Software regarding access, rectification, erasure, restriction of processing, portability, objection to processing or objection to automated decisions. Also, you can submit a Complaints notice to FPT Software. </w:t>
      </w:r>
    </w:p>
    <w:p w14:paraId="12C97515" w14:textId="77777777" w:rsidR="001B30EF" w:rsidRDefault="001B30EF" w:rsidP="00F34898">
      <w:pPr>
        <w:pStyle w:val="BodyText"/>
        <w:jc w:val="both"/>
      </w:pPr>
      <w:r>
        <w:t xml:space="preserve">This request form is designed as a questionnaire. In summary the sections of the questionnaire contain: </w:t>
      </w:r>
    </w:p>
    <w:p w14:paraId="559D5E3A" w14:textId="77777777" w:rsidR="001B30EF" w:rsidRDefault="001B30EF" w:rsidP="00F34898">
      <w:pPr>
        <w:pStyle w:val="BodyText"/>
        <w:jc w:val="both"/>
      </w:pPr>
      <w:r>
        <w:t>First Part to validate your identity, why you are asked to fill in mandatory fields and provide sufficient documentation. Please prepare to have digital copy of your national identification papers ready.</w:t>
      </w:r>
    </w:p>
    <w:p w14:paraId="1134A85F" w14:textId="77777777" w:rsidR="001B30EF" w:rsidRDefault="001B30EF" w:rsidP="00F34898">
      <w:pPr>
        <w:pStyle w:val="BodyText"/>
        <w:jc w:val="both"/>
      </w:pPr>
      <w:r>
        <w:t>Following Parts to choose either Complaint or Request, and if Request chosen, to scope your request, specify type of request and assist you to clarify the request.</w:t>
      </w:r>
    </w:p>
    <w:p w14:paraId="2C2BFB10" w14:textId="77777777" w:rsidR="001B30EF" w:rsidRDefault="001B30EF" w:rsidP="00F34898">
      <w:pPr>
        <w:pStyle w:val="BodyText"/>
        <w:jc w:val="both"/>
      </w:pPr>
      <w:r>
        <w:t xml:space="preserve">We have added explanatory notes and guidance below in </w:t>
      </w:r>
      <w:r>
        <w:rPr>
          <w:i/>
        </w:rPr>
        <w:t>italic</w:t>
      </w:r>
      <w:r>
        <w:t xml:space="preserve">. </w:t>
      </w:r>
    </w:p>
    <w:p w14:paraId="2E4B5148" w14:textId="77777777" w:rsidR="001B30EF" w:rsidRDefault="001B30EF" w:rsidP="00F34898">
      <w:pPr>
        <w:pStyle w:val="BodyText"/>
        <w:jc w:val="both"/>
      </w:pPr>
      <w:r>
        <w:t xml:space="preserve">We kindly request that you submit your request through this form completed by you and enclosed copy of identification papers of yours (copy of driver license or passport AND national ID-card cf. Part 1 below).  </w:t>
      </w:r>
    </w:p>
    <w:p w14:paraId="1A7A010A" w14:textId="77777777" w:rsidR="001B30EF" w:rsidRDefault="001B30EF" w:rsidP="00F34898">
      <w:pPr>
        <w:pStyle w:val="BodyText"/>
        <w:jc w:val="both"/>
      </w:pPr>
      <w:r>
        <w:t xml:space="preserve">As the completed form may contain confidential / sensitive information and your identity-documentation is of a sensitive nature, we request that you submit your request via postal mail in printing (cf. Part 12 below). This is for the safety of your information.  </w:t>
      </w:r>
    </w:p>
    <w:p w14:paraId="558693DB" w14:textId="77777777" w:rsidR="001B30EF" w:rsidRDefault="001B30EF" w:rsidP="00F34898">
      <w:pPr>
        <w:pStyle w:val="BodyText"/>
        <w:jc w:val="both"/>
      </w:pPr>
      <w:r>
        <w:t xml:space="preserve">If you have not sufficient space in the form, you may enclose additional information in print as annex to the form.  </w:t>
      </w:r>
    </w:p>
    <w:p w14:paraId="26E30D61" w14:textId="77777777" w:rsidR="001B30EF" w:rsidRDefault="001B30EF" w:rsidP="00F34898">
      <w:pPr>
        <w:spacing w:before="0" w:line="240" w:lineRule="auto"/>
        <w:jc w:val="both"/>
      </w:pPr>
      <w:r>
        <w:br w:type="page"/>
      </w:r>
    </w:p>
    <w:p w14:paraId="6F850D64" w14:textId="77777777" w:rsidR="001B30EF" w:rsidRDefault="001B30EF" w:rsidP="001B30EF">
      <w:pPr>
        <w:rPr>
          <w:b/>
          <w:bCs/>
          <w:sz w:val="24"/>
          <w:szCs w:val="24"/>
        </w:rPr>
      </w:pPr>
      <w:r>
        <w:rPr>
          <w:b/>
          <w:bCs/>
          <w:sz w:val="24"/>
          <w:szCs w:val="24"/>
        </w:rPr>
        <w:lastRenderedPageBreak/>
        <w:t xml:space="preserve">Part 1: Data Subject’s details – identification of the data subject </w:t>
      </w:r>
    </w:p>
    <w:p w14:paraId="5E5F9649" w14:textId="77777777" w:rsidR="001B30EF" w:rsidRDefault="001B30EF" w:rsidP="001B30EF">
      <w:pPr>
        <w:spacing w:before="0"/>
        <w:contextualSpacing/>
      </w:pPr>
    </w:p>
    <w:p w14:paraId="14154A29" w14:textId="77777777" w:rsidR="001B30EF" w:rsidRDefault="001B30EF" w:rsidP="001B30EF">
      <w:pPr>
        <w:spacing w:before="0"/>
        <w:contextualSpacing/>
      </w:pPr>
      <w:r>
        <w:t xml:space="preserve">First name: </w:t>
      </w:r>
      <w:r>
        <w:br/>
      </w:r>
    </w:p>
    <w:p w14:paraId="0FCABFFE" w14:textId="77777777" w:rsidR="001B30EF" w:rsidRDefault="001B30EF" w:rsidP="001B30EF">
      <w:pPr>
        <w:spacing w:before="0"/>
        <w:contextualSpacing/>
      </w:pPr>
      <w:r>
        <w:t xml:space="preserve">Middle name: </w:t>
      </w:r>
      <w:r>
        <w:br/>
      </w:r>
    </w:p>
    <w:p w14:paraId="7034367B" w14:textId="77777777" w:rsidR="001B30EF" w:rsidRDefault="001B30EF" w:rsidP="001B30EF">
      <w:pPr>
        <w:spacing w:before="0"/>
        <w:contextualSpacing/>
      </w:pPr>
      <w:r>
        <w:t xml:space="preserve">Surname: </w:t>
      </w:r>
      <w:r>
        <w:br/>
      </w:r>
    </w:p>
    <w:p w14:paraId="1E1B0A44" w14:textId="77777777" w:rsidR="001B30EF" w:rsidRDefault="001B30EF" w:rsidP="001B30EF">
      <w:pPr>
        <w:spacing w:before="0"/>
        <w:contextualSpacing/>
      </w:pPr>
      <w:r>
        <w:t xml:space="preserve">Address: </w:t>
      </w:r>
    </w:p>
    <w:p w14:paraId="0E6596AB" w14:textId="77777777" w:rsidR="001B30EF" w:rsidRDefault="001B30EF" w:rsidP="001B30EF">
      <w:pPr>
        <w:spacing w:before="0"/>
        <w:contextualSpacing/>
      </w:pPr>
    </w:p>
    <w:p w14:paraId="6A51C7EE" w14:textId="77777777" w:rsidR="001B30EF" w:rsidRDefault="001B30EF" w:rsidP="001B30EF">
      <w:pPr>
        <w:spacing w:before="0"/>
        <w:contextualSpacing/>
      </w:pPr>
      <w:r>
        <w:t xml:space="preserve">City: </w:t>
      </w:r>
    </w:p>
    <w:p w14:paraId="5E6FDCEF" w14:textId="77777777" w:rsidR="001B30EF" w:rsidRDefault="001B30EF" w:rsidP="001B30EF">
      <w:pPr>
        <w:spacing w:before="0"/>
        <w:contextualSpacing/>
      </w:pPr>
    </w:p>
    <w:p w14:paraId="047BB71C" w14:textId="77777777" w:rsidR="001B30EF" w:rsidRDefault="001B30EF" w:rsidP="001B30EF">
      <w:pPr>
        <w:spacing w:before="0"/>
        <w:contextualSpacing/>
      </w:pPr>
      <w:r>
        <w:t xml:space="preserve">Zip: </w:t>
      </w:r>
    </w:p>
    <w:p w14:paraId="192C716F" w14:textId="77777777" w:rsidR="001B30EF" w:rsidRDefault="001B30EF" w:rsidP="001B30EF">
      <w:pPr>
        <w:spacing w:before="0"/>
        <w:contextualSpacing/>
      </w:pPr>
    </w:p>
    <w:p w14:paraId="59087502" w14:textId="77777777" w:rsidR="001B30EF" w:rsidRDefault="001B30EF" w:rsidP="001B30EF">
      <w:pPr>
        <w:spacing w:before="0"/>
        <w:contextualSpacing/>
      </w:pPr>
      <w:r>
        <w:t xml:space="preserve">State: </w:t>
      </w:r>
    </w:p>
    <w:p w14:paraId="347DA4B8" w14:textId="77777777" w:rsidR="001B30EF" w:rsidRDefault="001B30EF" w:rsidP="001B30EF">
      <w:pPr>
        <w:spacing w:before="0"/>
        <w:contextualSpacing/>
      </w:pPr>
    </w:p>
    <w:p w14:paraId="5324FC43" w14:textId="77777777" w:rsidR="001B30EF" w:rsidRDefault="001B30EF" w:rsidP="001B30EF">
      <w:pPr>
        <w:spacing w:before="0"/>
        <w:contextualSpacing/>
      </w:pPr>
      <w:r>
        <w:t xml:space="preserve">Country: </w:t>
      </w:r>
    </w:p>
    <w:p w14:paraId="4CEE72E0" w14:textId="77777777" w:rsidR="001B30EF" w:rsidRDefault="001B30EF" w:rsidP="001B30EF">
      <w:pPr>
        <w:spacing w:before="0"/>
        <w:contextualSpacing/>
      </w:pPr>
    </w:p>
    <w:p w14:paraId="72B9E1B9" w14:textId="77777777" w:rsidR="001B30EF" w:rsidRDefault="001B30EF" w:rsidP="001B30EF">
      <w:pPr>
        <w:spacing w:before="0"/>
        <w:contextualSpacing/>
      </w:pPr>
      <w:r>
        <w:t>Nationality/citizenship:</w:t>
      </w:r>
    </w:p>
    <w:p w14:paraId="60157B0E" w14:textId="77777777" w:rsidR="001B30EF" w:rsidRDefault="001B30EF" w:rsidP="001B30EF">
      <w:pPr>
        <w:spacing w:before="0"/>
        <w:contextualSpacing/>
      </w:pPr>
    </w:p>
    <w:p w14:paraId="331EA3E0" w14:textId="77777777" w:rsidR="001B30EF" w:rsidRDefault="001B30EF" w:rsidP="001B30EF">
      <w:pPr>
        <w:spacing w:before="0"/>
        <w:contextualSpacing/>
      </w:pPr>
      <w:r>
        <w:t xml:space="preserve">E-mail: </w:t>
      </w:r>
    </w:p>
    <w:p w14:paraId="39818F68" w14:textId="77777777" w:rsidR="001B30EF" w:rsidRDefault="001B30EF" w:rsidP="001B30EF">
      <w:pPr>
        <w:spacing w:before="0"/>
        <w:contextualSpacing/>
      </w:pPr>
    </w:p>
    <w:p w14:paraId="3A676A1D" w14:textId="77777777" w:rsidR="001B30EF" w:rsidRDefault="001B30EF" w:rsidP="001B30EF">
      <w:pPr>
        <w:spacing w:before="0"/>
        <w:contextualSpacing/>
      </w:pPr>
      <w:r>
        <w:t xml:space="preserve">Telephone number (If we need to contact you about your request): </w:t>
      </w:r>
    </w:p>
    <w:p w14:paraId="2C5EB281" w14:textId="77777777" w:rsidR="001B30EF" w:rsidRDefault="001B30EF" w:rsidP="001B30EF">
      <w:pPr>
        <w:spacing w:before="0"/>
      </w:pPr>
      <w:r>
        <w:t>Mobile number</w:t>
      </w:r>
      <w:r>
        <w:rPr>
          <w:rFonts w:eastAsia="Arial" w:cs="Arial"/>
        </w:rPr>
        <w:t xml:space="preserve"> </w:t>
      </w:r>
      <w:r>
        <w:t xml:space="preserve">(If we need to contact you about your request): </w:t>
      </w:r>
    </w:p>
    <w:p w14:paraId="47F2BBC8" w14:textId="77777777" w:rsidR="001B30EF" w:rsidRDefault="001B30EF" w:rsidP="001B30EF">
      <w:pPr>
        <w:spacing w:before="0"/>
        <w:contextualSpacing/>
      </w:pPr>
      <w:r>
        <w:t xml:space="preserve">Employee number (If you are a current or previous employee): </w:t>
      </w:r>
    </w:p>
    <w:p w14:paraId="461AB4FB" w14:textId="77777777" w:rsidR="001B30EF" w:rsidRDefault="001B30EF" w:rsidP="001B30EF">
      <w:pPr>
        <w:spacing w:before="0"/>
        <w:contextualSpacing/>
      </w:pPr>
      <w:r>
        <w:t xml:space="preserve">Employee e-mail address (If you are a current or previous employee): </w:t>
      </w:r>
      <w:r>
        <w:br/>
      </w:r>
    </w:p>
    <w:p w14:paraId="099DEC69" w14:textId="77777777" w:rsidR="001B30EF" w:rsidRDefault="001B30EF" w:rsidP="0029293D">
      <w:pPr>
        <w:spacing w:before="0"/>
        <w:contextualSpacing/>
        <w:jc w:val="both"/>
      </w:pPr>
      <w:r>
        <w:t xml:space="preserve">To verify your personal details cf. above we need to request documentation of your identity. For that purpose, please separately </w:t>
      </w:r>
      <w:r>
        <w:rPr>
          <w:u w:val="single" w:color="000000"/>
        </w:rPr>
        <w:t>enclose copies</w:t>
      </w:r>
      <w:r>
        <w:t xml:space="preserve"> of your: </w:t>
      </w:r>
    </w:p>
    <w:p w14:paraId="0A8328DA" w14:textId="77777777" w:rsidR="001B30EF" w:rsidRDefault="001B30EF" w:rsidP="001B30EF">
      <w:pPr>
        <w:spacing w:before="0"/>
        <w:contextualSpacing/>
      </w:pPr>
    </w:p>
    <w:p w14:paraId="64C2E937" w14:textId="77777777" w:rsidR="001B30EF" w:rsidRDefault="001B30EF" w:rsidP="001B30EF">
      <w:pPr>
        <w:spacing w:before="0"/>
        <w:contextualSpacing/>
        <w:jc w:val="both"/>
      </w:pPr>
      <w:r>
        <w:t>Passport or Driver license</w:t>
      </w:r>
    </w:p>
    <w:p w14:paraId="2479E1C3" w14:textId="77777777" w:rsidR="001B30EF" w:rsidRDefault="001B30EF" w:rsidP="001B30EF">
      <w:pPr>
        <w:spacing w:before="0"/>
        <w:contextualSpacing/>
      </w:pPr>
      <w:r>
        <w:t xml:space="preserve">AND </w:t>
      </w:r>
    </w:p>
    <w:p w14:paraId="72D6B633" w14:textId="77777777" w:rsidR="001B30EF" w:rsidRDefault="001B30EF" w:rsidP="001B30EF">
      <w:pPr>
        <w:spacing w:before="0"/>
        <w:contextualSpacing/>
        <w:jc w:val="both"/>
      </w:pPr>
      <w:r>
        <w:t>National issued ID-card containing current address</w:t>
      </w:r>
    </w:p>
    <w:p w14:paraId="3218C3DB" w14:textId="77777777" w:rsidR="001B30EF" w:rsidRDefault="001B30EF" w:rsidP="001B30EF">
      <w:pPr>
        <w:spacing w:before="0" w:line="240" w:lineRule="auto"/>
      </w:pPr>
      <w:r>
        <w:br w:type="page"/>
      </w:r>
    </w:p>
    <w:p w14:paraId="7B1E6FD0" w14:textId="77777777" w:rsidR="001B30EF" w:rsidRDefault="001B30EF" w:rsidP="001B30EF">
      <w:pPr>
        <w:rPr>
          <w:sz w:val="24"/>
          <w:szCs w:val="24"/>
        </w:rPr>
      </w:pPr>
      <w:r>
        <w:rPr>
          <w:rFonts w:eastAsia="Arial" w:cs="Arial"/>
          <w:b/>
          <w:sz w:val="24"/>
          <w:szCs w:val="24"/>
        </w:rPr>
        <w:lastRenderedPageBreak/>
        <w:t xml:space="preserve">Part 2: Do you want to issue a Data Subject Request or a Complaint? </w:t>
      </w:r>
    </w:p>
    <w:p w14:paraId="59B474CC" w14:textId="77777777" w:rsidR="001B30EF" w:rsidRDefault="001B30EF" w:rsidP="001B30EF">
      <w:pPr>
        <w:spacing w:after="266"/>
        <w:ind w:left="11"/>
      </w:pPr>
      <w:r>
        <w:t>Please s</w:t>
      </w:r>
      <w:r>
        <w:rPr>
          <w:rFonts w:eastAsia="Arial" w:cs="Arial"/>
        </w:rPr>
        <w:t>elect</w:t>
      </w:r>
      <w:r>
        <w:t xml:space="preserve"> if you want to issue a Data Subject Request or a Complaint? </w:t>
      </w:r>
    </w:p>
    <w:p w14:paraId="7AF1A839" w14:textId="77777777" w:rsidR="001B30EF" w:rsidRDefault="001B30EF" w:rsidP="001B30EF">
      <w:pPr>
        <w:spacing w:after="262"/>
        <w:ind w:left="562"/>
      </w:pPr>
      <w:r>
        <w:t xml:space="preserve">Data Subject Request </w:t>
      </w:r>
    </w:p>
    <w:p w14:paraId="23CF850D" w14:textId="77777777" w:rsidR="001B30EF" w:rsidRDefault="001B30EF" w:rsidP="001B30EF">
      <w:pPr>
        <w:spacing w:after="265"/>
        <w:ind w:left="562"/>
      </w:pPr>
      <w:r>
        <w:t xml:space="preserve">Complaint </w:t>
      </w:r>
    </w:p>
    <w:p w14:paraId="6B2FFE64" w14:textId="77777777" w:rsidR="001B30EF" w:rsidRDefault="001B30EF" w:rsidP="001B30EF">
      <w:pPr>
        <w:spacing w:after="265"/>
        <w:ind w:left="562"/>
      </w:pPr>
    </w:p>
    <w:p w14:paraId="2B3F24C9" w14:textId="77777777" w:rsidR="001B30EF" w:rsidRDefault="001B30EF" w:rsidP="001B30EF">
      <w:pPr>
        <w:spacing w:after="268" w:line="264" w:lineRule="auto"/>
        <w:ind w:left="-4"/>
      </w:pPr>
      <w:r>
        <w:rPr>
          <w:rFonts w:eastAsia="Arial" w:cs="Arial"/>
          <w:i/>
        </w:rPr>
        <w:t xml:space="preserve">If Data Subject Request now go to Part 3 </w:t>
      </w:r>
    </w:p>
    <w:p w14:paraId="30730092" w14:textId="77777777" w:rsidR="001B30EF" w:rsidRDefault="001B30EF" w:rsidP="001B30EF">
      <w:pPr>
        <w:spacing w:after="574" w:line="264" w:lineRule="auto"/>
        <w:ind w:left="-4"/>
        <w:rPr>
          <w:rFonts w:eastAsia="Arial" w:cs="Arial"/>
          <w:i/>
        </w:rPr>
      </w:pPr>
      <w:r>
        <w:rPr>
          <w:rFonts w:eastAsia="Arial" w:cs="Arial"/>
          <w:i/>
        </w:rPr>
        <w:t xml:space="preserve">If Complaint now go to Part 11 </w:t>
      </w:r>
    </w:p>
    <w:p w14:paraId="46E9BACE" w14:textId="77777777" w:rsidR="001B30EF" w:rsidRDefault="001B30EF" w:rsidP="001B30EF">
      <w:pPr>
        <w:spacing w:before="0" w:line="240" w:lineRule="auto"/>
        <w:rPr>
          <w:rFonts w:eastAsia="Arial" w:cs="Arial"/>
          <w:i/>
        </w:rPr>
      </w:pPr>
      <w:r>
        <w:rPr>
          <w:rFonts w:eastAsia="Arial" w:cs="Arial"/>
          <w:i/>
        </w:rPr>
        <w:br w:type="page"/>
      </w:r>
    </w:p>
    <w:p w14:paraId="0FB03B8B" w14:textId="77777777" w:rsidR="001B30EF" w:rsidRDefault="001B30EF" w:rsidP="001B30EF">
      <w:pPr>
        <w:rPr>
          <w:b/>
          <w:bCs/>
          <w:sz w:val="24"/>
          <w:szCs w:val="24"/>
        </w:rPr>
      </w:pPr>
      <w:r>
        <w:rPr>
          <w:b/>
          <w:bCs/>
          <w:sz w:val="24"/>
          <w:szCs w:val="24"/>
        </w:rPr>
        <w:lastRenderedPageBreak/>
        <w:t xml:space="preserve">Part 3: Generic details of the request </w:t>
      </w:r>
    </w:p>
    <w:p w14:paraId="76E8FAA4" w14:textId="77777777" w:rsidR="001B30EF" w:rsidRDefault="001B30EF" w:rsidP="001B30EF">
      <w:pPr>
        <w:spacing w:after="3"/>
        <w:ind w:left="11"/>
        <w:rPr>
          <w:b/>
          <w:bCs/>
        </w:rPr>
      </w:pPr>
      <w:r>
        <w:rPr>
          <w:b/>
          <w:bCs/>
        </w:rPr>
        <w:t xml:space="preserve">Which Country and Legal Entity (“Data Controller”) do you want to address your request to? </w:t>
      </w:r>
    </w:p>
    <w:p w14:paraId="62E459CA" w14:textId="77777777" w:rsidR="001B30EF" w:rsidRDefault="001B30EF" w:rsidP="001B30EF">
      <w:pPr>
        <w:spacing w:before="0"/>
        <w:rPr>
          <w:rFonts w:eastAsia="Arial" w:cs="Arial"/>
          <w:i/>
        </w:rPr>
      </w:pPr>
      <w:r>
        <w:rPr>
          <w:rFonts w:eastAsia="Arial" w:cs="Arial"/>
          <w:i/>
        </w:rPr>
        <w:t xml:space="preserve">Please select one: </w:t>
      </w:r>
    </w:p>
    <w:p w14:paraId="6D559018" w14:textId="77777777" w:rsidR="001B30EF" w:rsidRDefault="001B30EF" w:rsidP="001B30EF">
      <w:pPr>
        <w:spacing w:before="0"/>
        <w:rPr>
          <w:rFonts w:eastAsia="Arial" w:cs="Arial"/>
          <w:i/>
        </w:rPr>
      </w:pPr>
      <w:r>
        <w:t>FPT Software, Vietnam</w:t>
      </w:r>
    </w:p>
    <w:p w14:paraId="0685D046" w14:textId="77777777" w:rsidR="001B30EF" w:rsidRDefault="001B30EF" w:rsidP="001B30EF">
      <w:pPr>
        <w:spacing w:before="0"/>
        <w:contextualSpacing/>
      </w:pPr>
      <w:r>
        <w:t>FPT Software, Japan</w:t>
      </w:r>
    </w:p>
    <w:p w14:paraId="5693C21A" w14:textId="77777777" w:rsidR="001B30EF" w:rsidRDefault="001B30EF" w:rsidP="001B30EF">
      <w:pPr>
        <w:spacing w:before="0"/>
        <w:contextualSpacing/>
      </w:pPr>
      <w:r>
        <w:t>FPT Software, USA</w:t>
      </w:r>
    </w:p>
    <w:p w14:paraId="7D8A53E1" w14:textId="77777777" w:rsidR="001B30EF" w:rsidRDefault="001B30EF" w:rsidP="001B30EF">
      <w:pPr>
        <w:spacing w:before="0"/>
        <w:contextualSpacing/>
      </w:pPr>
      <w:r>
        <w:t>FPT Software, Germany</w:t>
      </w:r>
    </w:p>
    <w:p w14:paraId="3EC0E948" w14:textId="77777777" w:rsidR="001B30EF" w:rsidRDefault="001B30EF" w:rsidP="001B30EF">
      <w:pPr>
        <w:spacing w:before="0"/>
        <w:contextualSpacing/>
      </w:pPr>
      <w:r>
        <w:t>FPT Software, France</w:t>
      </w:r>
    </w:p>
    <w:p w14:paraId="09C24374" w14:textId="77777777" w:rsidR="001B30EF" w:rsidRDefault="001B30EF" w:rsidP="001B30EF">
      <w:pPr>
        <w:spacing w:before="0"/>
        <w:contextualSpacing/>
      </w:pPr>
      <w:r>
        <w:t>FPT Software, UK</w:t>
      </w:r>
    </w:p>
    <w:p w14:paraId="7CA279E0" w14:textId="77777777" w:rsidR="001B30EF" w:rsidRDefault="001B30EF" w:rsidP="001B30EF">
      <w:pPr>
        <w:spacing w:before="0"/>
        <w:contextualSpacing/>
      </w:pPr>
      <w:r>
        <w:t>FPT Software, Slovakia</w:t>
      </w:r>
    </w:p>
    <w:p w14:paraId="002A842F" w14:textId="77777777" w:rsidR="001B30EF" w:rsidRDefault="001B30EF" w:rsidP="001B30EF">
      <w:pPr>
        <w:spacing w:before="0"/>
        <w:contextualSpacing/>
      </w:pPr>
      <w:r>
        <w:t>FPT Software, Malaysia</w:t>
      </w:r>
    </w:p>
    <w:p w14:paraId="7A1DB1A6" w14:textId="77777777" w:rsidR="001B30EF" w:rsidRDefault="001B30EF" w:rsidP="001B30EF">
      <w:pPr>
        <w:spacing w:before="0"/>
        <w:contextualSpacing/>
      </w:pPr>
      <w:r>
        <w:t>FPT Software, Singapore</w:t>
      </w:r>
    </w:p>
    <w:p w14:paraId="60351E72" w14:textId="77777777" w:rsidR="001B30EF" w:rsidRDefault="001B30EF" w:rsidP="001B30EF">
      <w:pPr>
        <w:spacing w:before="0"/>
        <w:contextualSpacing/>
      </w:pPr>
      <w:r>
        <w:t>FPT Software, China</w:t>
      </w:r>
    </w:p>
    <w:p w14:paraId="70DDEE47" w14:textId="77777777" w:rsidR="001B30EF" w:rsidRDefault="001B30EF" w:rsidP="001B30EF">
      <w:pPr>
        <w:spacing w:before="0"/>
        <w:contextualSpacing/>
      </w:pPr>
      <w:r>
        <w:t>FPT Software, Philippines</w:t>
      </w:r>
    </w:p>
    <w:p w14:paraId="0D0B0518" w14:textId="77777777" w:rsidR="001B30EF" w:rsidRDefault="001B30EF" w:rsidP="001B30EF">
      <w:pPr>
        <w:spacing w:before="0"/>
        <w:contextualSpacing/>
      </w:pPr>
      <w:r>
        <w:t>FPT Software, India</w:t>
      </w:r>
    </w:p>
    <w:p w14:paraId="7ACF2163" w14:textId="77777777" w:rsidR="001B30EF" w:rsidRDefault="001B30EF" w:rsidP="001B30EF">
      <w:pPr>
        <w:spacing w:before="0"/>
        <w:contextualSpacing/>
      </w:pPr>
      <w:r>
        <w:t>FPT Software, Myanmar</w:t>
      </w:r>
    </w:p>
    <w:p w14:paraId="7740D197" w14:textId="77777777" w:rsidR="001B30EF" w:rsidRDefault="001B30EF" w:rsidP="001B30EF">
      <w:pPr>
        <w:spacing w:before="0"/>
        <w:contextualSpacing/>
      </w:pPr>
      <w:r>
        <w:t>FPT Software, Indonesia</w:t>
      </w:r>
    </w:p>
    <w:p w14:paraId="0CB58D29" w14:textId="77777777" w:rsidR="001B30EF" w:rsidRDefault="001B30EF" w:rsidP="001B30EF">
      <w:pPr>
        <w:spacing w:before="0"/>
        <w:contextualSpacing/>
      </w:pPr>
      <w:r>
        <w:t>FPT Software, Australia</w:t>
      </w:r>
    </w:p>
    <w:p w14:paraId="2BF528C0" w14:textId="77777777" w:rsidR="001B30EF" w:rsidRDefault="001B30EF" w:rsidP="001B30EF">
      <w:pPr>
        <w:spacing w:before="0"/>
        <w:contextualSpacing/>
      </w:pPr>
      <w:r>
        <w:t>Other</w:t>
      </w:r>
    </w:p>
    <w:p w14:paraId="772912D5" w14:textId="77777777" w:rsidR="001B30EF" w:rsidRDefault="001B30EF" w:rsidP="001B30EF">
      <w:pPr>
        <w:spacing w:before="0"/>
        <w:contextualSpacing/>
      </w:pPr>
    </w:p>
    <w:p w14:paraId="7DC46159" w14:textId="77777777" w:rsidR="001B30EF" w:rsidRDefault="001B30EF" w:rsidP="001B30EF">
      <w:pPr>
        <w:spacing w:before="0"/>
      </w:pPr>
      <w:r>
        <w:rPr>
          <w:b/>
          <w:bCs/>
        </w:rPr>
        <w:t>Which of your relations to the legal entity should be considered for your request?</w:t>
      </w:r>
      <w:r>
        <w:t xml:space="preserve"> </w:t>
      </w:r>
      <w:r>
        <w:br/>
      </w:r>
      <w:r>
        <w:rPr>
          <w:rFonts w:eastAsia="Arial" w:cs="Arial"/>
          <w:i/>
        </w:rPr>
        <w:t>Please select one or more:</w:t>
      </w:r>
      <w:r>
        <w:t xml:space="preserve"> </w:t>
      </w:r>
    </w:p>
    <w:p w14:paraId="71D789CA" w14:textId="77777777" w:rsidR="001B30EF" w:rsidRDefault="001B30EF" w:rsidP="001B30EF">
      <w:pPr>
        <w:spacing w:before="0"/>
      </w:pPr>
      <w:r>
        <w:t xml:space="preserve"> </w:t>
      </w:r>
    </w:p>
    <w:p w14:paraId="74CE1153" w14:textId="77777777" w:rsidR="001B30EF" w:rsidRDefault="001B30EF" w:rsidP="001B30EF">
      <w:pPr>
        <w:spacing w:before="0"/>
      </w:pPr>
      <w:r>
        <w:t xml:space="preserve">Job applicant </w:t>
      </w:r>
    </w:p>
    <w:p w14:paraId="207BA29A" w14:textId="77777777" w:rsidR="001B30EF" w:rsidRDefault="001B30EF" w:rsidP="001B30EF">
      <w:pPr>
        <w:spacing w:before="0"/>
      </w:pPr>
      <w:r>
        <w:t xml:space="preserve">Employee </w:t>
      </w:r>
    </w:p>
    <w:p w14:paraId="4219B4C1" w14:textId="77777777" w:rsidR="001B30EF" w:rsidRDefault="001B30EF" w:rsidP="001B30EF">
      <w:pPr>
        <w:spacing w:before="0"/>
      </w:pPr>
      <w:r>
        <w:t xml:space="preserve">Former employee </w:t>
      </w:r>
    </w:p>
    <w:p w14:paraId="6F381C8A" w14:textId="77777777" w:rsidR="001B30EF" w:rsidRDefault="001B30EF" w:rsidP="001B30EF">
      <w:pPr>
        <w:spacing w:before="0"/>
      </w:pPr>
      <w:r>
        <w:t xml:space="preserve">Relative to present or former employee </w:t>
      </w:r>
    </w:p>
    <w:p w14:paraId="56ABBE76" w14:textId="77777777" w:rsidR="001B30EF" w:rsidRDefault="001B30EF" w:rsidP="001B30EF">
      <w:pPr>
        <w:spacing w:before="0"/>
      </w:pPr>
      <w:r>
        <w:t>Customer</w:t>
      </w:r>
    </w:p>
    <w:p w14:paraId="15B6971A" w14:textId="77777777" w:rsidR="001B30EF" w:rsidRDefault="001B30EF" w:rsidP="001B30EF">
      <w:pPr>
        <w:spacing w:before="0"/>
      </w:pPr>
      <w:r>
        <w:t xml:space="preserve">Website and/or app user </w:t>
      </w:r>
    </w:p>
    <w:p w14:paraId="18CF78F2" w14:textId="77777777" w:rsidR="001B30EF" w:rsidRDefault="001B30EF" w:rsidP="001B30EF">
      <w:pPr>
        <w:spacing w:before="0"/>
      </w:pPr>
      <w:r>
        <w:t xml:space="preserve">Employee at business customer </w:t>
      </w:r>
    </w:p>
    <w:p w14:paraId="6A5F8DBD" w14:textId="77777777" w:rsidR="001B30EF" w:rsidRDefault="001B30EF" w:rsidP="001B30EF">
      <w:pPr>
        <w:spacing w:before="0"/>
      </w:pPr>
      <w:r>
        <w:t xml:space="preserve">Employee at potential business customer </w:t>
      </w:r>
    </w:p>
    <w:p w14:paraId="6ECD83D8" w14:textId="77777777" w:rsidR="001B30EF" w:rsidRDefault="001B30EF" w:rsidP="001B30EF">
      <w:pPr>
        <w:spacing w:before="0"/>
      </w:pPr>
      <w:r>
        <w:t xml:space="preserve">Employee at supplier </w:t>
      </w:r>
    </w:p>
    <w:p w14:paraId="5D47DCCB" w14:textId="77777777" w:rsidR="001B30EF" w:rsidRDefault="001B30EF" w:rsidP="001B30EF">
      <w:pPr>
        <w:spacing w:before="0"/>
      </w:pPr>
      <w:r>
        <w:t xml:space="preserve">External consultant working for the legal entity </w:t>
      </w:r>
    </w:p>
    <w:p w14:paraId="28EE442B" w14:textId="77777777" w:rsidR="001B30EF" w:rsidRDefault="001B30EF" w:rsidP="001B30EF">
      <w:pPr>
        <w:spacing w:before="0"/>
      </w:pPr>
      <w:r>
        <w:t xml:space="preserve">Other </w:t>
      </w:r>
    </w:p>
    <w:p w14:paraId="57B9F917" w14:textId="77777777" w:rsidR="001B30EF" w:rsidRDefault="001B30EF" w:rsidP="001B30EF">
      <w:pPr>
        <w:spacing w:before="0" w:line="240" w:lineRule="auto"/>
      </w:pPr>
      <w:r>
        <w:br w:type="page"/>
      </w:r>
    </w:p>
    <w:p w14:paraId="1495CE89" w14:textId="77777777" w:rsidR="001B30EF" w:rsidRDefault="001B30EF" w:rsidP="001B30EF">
      <w:pPr>
        <w:spacing w:before="0"/>
        <w:rPr>
          <w:b/>
          <w:bCs/>
        </w:rPr>
      </w:pPr>
      <w:r>
        <w:rPr>
          <w:b/>
          <w:bCs/>
        </w:rPr>
        <w:lastRenderedPageBreak/>
        <w:t xml:space="preserve">Which data subject right do you want to exercise? </w:t>
      </w:r>
    </w:p>
    <w:p w14:paraId="522115D1" w14:textId="77777777" w:rsidR="001B30EF" w:rsidRDefault="001B30EF" w:rsidP="001B30EF">
      <w:pPr>
        <w:spacing w:before="0"/>
      </w:pPr>
      <w:r>
        <w:rPr>
          <w:rFonts w:eastAsia="Arial" w:cs="Arial"/>
          <w:i/>
        </w:rPr>
        <w:t>Please select one:</w:t>
      </w:r>
      <w:r>
        <w:t xml:space="preserve"> </w:t>
      </w:r>
    </w:p>
    <w:p w14:paraId="5A4EC7AB" w14:textId="77777777" w:rsidR="001B30EF" w:rsidRDefault="001B30EF" w:rsidP="001B30EF">
      <w:pPr>
        <w:spacing w:before="0"/>
      </w:pPr>
      <w:r>
        <w:t xml:space="preserve"> </w:t>
      </w:r>
    </w:p>
    <w:p w14:paraId="1B4ED5AC" w14:textId="77777777" w:rsidR="001B30EF" w:rsidRDefault="001B30EF" w:rsidP="001B30EF">
      <w:pPr>
        <w:spacing w:before="0"/>
      </w:pPr>
      <w:r>
        <w:t xml:space="preserve">Right of access </w:t>
      </w:r>
      <w:r>
        <w:rPr>
          <w:rFonts w:eastAsia="Arial" w:cs="Arial"/>
          <w:i/>
        </w:rPr>
        <w:t>(go to Part 4)</w:t>
      </w:r>
      <w:r>
        <w:t xml:space="preserve"> </w:t>
      </w:r>
    </w:p>
    <w:p w14:paraId="3A67E633" w14:textId="77777777" w:rsidR="001B30EF" w:rsidRDefault="001B30EF" w:rsidP="001B30EF">
      <w:pPr>
        <w:spacing w:before="0"/>
      </w:pPr>
      <w:r>
        <w:t xml:space="preserve">Right of rectification </w:t>
      </w:r>
      <w:r>
        <w:rPr>
          <w:rFonts w:eastAsia="Arial" w:cs="Arial"/>
          <w:i/>
        </w:rPr>
        <w:t>(go to Part 5)</w:t>
      </w:r>
      <w:r>
        <w:t xml:space="preserve"> </w:t>
      </w:r>
    </w:p>
    <w:p w14:paraId="3EF70DA4" w14:textId="77777777" w:rsidR="001B30EF" w:rsidRDefault="001B30EF" w:rsidP="001B30EF">
      <w:pPr>
        <w:spacing w:before="0"/>
      </w:pPr>
      <w:r>
        <w:t xml:space="preserve">Right of erasure </w:t>
      </w:r>
      <w:r>
        <w:rPr>
          <w:rFonts w:eastAsia="Arial" w:cs="Arial"/>
          <w:i/>
        </w:rPr>
        <w:t>(go to Part 6)</w:t>
      </w:r>
      <w:r>
        <w:t xml:space="preserve"> </w:t>
      </w:r>
    </w:p>
    <w:p w14:paraId="26D321A0" w14:textId="77777777" w:rsidR="001B30EF" w:rsidRDefault="001B30EF" w:rsidP="001B30EF">
      <w:pPr>
        <w:spacing w:before="0"/>
      </w:pPr>
      <w:r>
        <w:t xml:space="preserve">Right of temporary restriction of processing </w:t>
      </w:r>
      <w:r>
        <w:rPr>
          <w:rFonts w:eastAsia="Arial" w:cs="Arial"/>
          <w:i/>
        </w:rPr>
        <w:t>(go to Part 7)</w:t>
      </w:r>
      <w:r>
        <w:t xml:space="preserve"> </w:t>
      </w:r>
    </w:p>
    <w:p w14:paraId="0CBDB0D3" w14:textId="77777777" w:rsidR="001B30EF" w:rsidRDefault="001B30EF" w:rsidP="001B30EF">
      <w:pPr>
        <w:spacing w:before="0"/>
      </w:pPr>
      <w:r>
        <w:t xml:space="preserve">Right to data portability </w:t>
      </w:r>
      <w:r>
        <w:rPr>
          <w:rFonts w:eastAsia="Arial" w:cs="Arial"/>
          <w:i/>
        </w:rPr>
        <w:t>(go to Part 8)</w:t>
      </w:r>
      <w:r>
        <w:t xml:space="preserve"> </w:t>
      </w:r>
    </w:p>
    <w:p w14:paraId="64353CE2" w14:textId="77777777" w:rsidR="001B30EF" w:rsidRDefault="001B30EF" w:rsidP="001B30EF">
      <w:pPr>
        <w:spacing w:before="0"/>
      </w:pPr>
      <w:r>
        <w:t xml:space="preserve">Right to object </w:t>
      </w:r>
      <w:r>
        <w:rPr>
          <w:rFonts w:eastAsia="Arial" w:cs="Arial"/>
          <w:i/>
        </w:rPr>
        <w:t>(go to Part 9)</w:t>
      </w:r>
      <w:r>
        <w:t xml:space="preserve"> </w:t>
      </w:r>
    </w:p>
    <w:p w14:paraId="696D86B6" w14:textId="77777777" w:rsidR="001B30EF" w:rsidRDefault="001B30EF" w:rsidP="001B30EF">
      <w:pPr>
        <w:spacing w:before="0"/>
      </w:pPr>
      <w:r>
        <w:t xml:space="preserve">Right not to be subject to a decision which may include a measure based solely on automated processing, including profiling </w:t>
      </w:r>
      <w:r>
        <w:rPr>
          <w:rFonts w:eastAsia="Arial" w:cs="Arial"/>
          <w:i/>
        </w:rPr>
        <w:t>(go to Part 10)</w:t>
      </w:r>
      <w:r>
        <w:t xml:space="preserve"> </w:t>
      </w:r>
    </w:p>
    <w:p w14:paraId="29D5E170" w14:textId="77777777" w:rsidR="001B30EF" w:rsidRDefault="001B30EF" w:rsidP="001B30EF">
      <w:pPr>
        <w:spacing w:before="0" w:line="240" w:lineRule="auto"/>
      </w:pPr>
      <w:r>
        <w:br w:type="page"/>
      </w:r>
    </w:p>
    <w:p w14:paraId="0D36600E" w14:textId="77777777" w:rsidR="001B30EF" w:rsidRDefault="001B30EF" w:rsidP="001B30EF">
      <w:pPr>
        <w:rPr>
          <w:b/>
          <w:bCs/>
          <w:sz w:val="24"/>
          <w:szCs w:val="24"/>
        </w:rPr>
      </w:pPr>
      <w:r>
        <w:rPr>
          <w:b/>
          <w:bCs/>
          <w:sz w:val="24"/>
          <w:szCs w:val="24"/>
        </w:rPr>
        <w:lastRenderedPageBreak/>
        <w:t xml:space="preserve">Part 4: Right of access </w:t>
      </w:r>
    </w:p>
    <w:p w14:paraId="7A0FAECE" w14:textId="77777777" w:rsidR="001B30EF" w:rsidRDefault="001B30EF" w:rsidP="0029293D">
      <w:pPr>
        <w:jc w:val="both"/>
      </w:pPr>
      <w:r>
        <w:t xml:space="preserve">Our search for information relating to you as a Data Subject will be based on the information, you provide to us below. Please describe more specific (if possible) what case or business area or functionality or interaction or anything else to help us providing the requested information: </w:t>
      </w:r>
    </w:p>
    <w:p w14:paraId="46B21E1B" w14:textId="77777777" w:rsidR="001B30EF" w:rsidRDefault="001B30EF" w:rsidP="001B30EF"/>
    <w:p w14:paraId="3A39C2A8" w14:textId="77777777" w:rsidR="001B30EF" w:rsidRDefault="001B30EF" w:rsidP="001B30EF"/>
    <w:p w14:paraId="54ED807F" w14:textId="77777777" w:rsidR="001B30EF" w:rsidRDefault="001B30EF" w:rsidP="001B30EF"/>
    <w:p w14:paraId="36675D55" w14:textId="77777777" w:rsidR="001B30EF" w:rsidRDefault="001B30EF" w:rsidP="001B30EF"/>
    <w:p w14:paraId="36744D83" w14:textId="77777777" w:rsidR="001B30EF" w:rsidRDefault="001B30EF" w:rsidP="001B30EF"/>
    <w:p w14:paraId="26CE66F2" w14:textId="77777777" w:rsidR="001B30EF" w:rsidRDefault="001B30EF" w:rsidP="001B30EF"/>
    <w:p w14:paraId="575008E9" w14:textId="77777777" w:rsidR="001B30EF" w:rsidRDefault="001B30EF" w:rsidP="001B30EF">
      <w:r>
        <w:rPr>
          <w:rFonts w:eastAsia="Arial" w:cs="Arial"/>
          <w:i/>
        </w:rPr>
        <w:t xml:space="preserve">go to Part 12 – Submitting your request </w:t>
      </w:r>
    </w:p>
    <w:p w14:paraId="3472B8EC" w14:textId="77777777" w:rsidR="001B30EF" w:rsidRDefault="001B30EF" w:rsidP="001B30EF">
      <w:pPr>
        <w:spacing w:before="0" w:line="240" w:lineRule="auto"/>
        <w:rPr>
          <w:b/>
          <w:bCs/>
          <w:sz w:val="24"/>
          <w:szCs w:val="24"/>
        </w:rPr>
      </w:pPr>
      <w:r>
        <w:rPr>
          <w:b/>
          <w:bCs/>
          <w:sz w:val="24"/>
          <w:szCs w:val="24"/>
        </w:rPr>
        <w:br w:type="page"/>
      </w:r>
    </w:p>
    <w:p w14:paraId="302D0D40" w14:textId="77777777" w:rsidR="001B30EF" w:rsidRDefault="001B30EF" w:rsidP="001B30EF">
      <w:pPr>
        <w:spacing w:before="0"/>
        <w:contextualSpacing/>
        <w:rPr>
          <w:b/>
          <w:bCs/>
          <w:sz w:val="24"/>
          <w:szCs w:val="24"/>
        </w:rPr>
      </w:pPr>
      <w:r>
        <w:rPr>
          <w:b/>
          <w:bCs/>
          <w:sz w:val="24"/>
          <w:szCs w:val="24"/>
        </w:rPr>
        <w:lastRenderedPageBreak/>
        <w:t xml:space="preserve">Part 5: Right of rectification </w:t>
      </w:r>
    </w:p>
    <w:p w14:paraId="4B623015" w14:textId="77777777" w:rsidR="001B30EF" w:rsidRDefault="001B30EF" w:rsidP="001B30EF">
      <w:pPr>
        <w:spacing w:before="0"/>
        <w:contextualSpacing/>
      </w:pPr>
      <w:r>
        <w:t xml:space="preserve">What data do you perceive inaccurate or incomplete? </w:t>
      </w:r>
    </w:p>
    <w:p w14:paraId="10DB7BAF" w14:textId="77777777" w:rsidR="001B30EF" w:rsidRDefault="001B30EF" w:rsidP="001B30EF">
      <w:pPr>
        <w:spacing w:before="0"/>
        <w:contextualSpacing/>
      </w:pPr>
    </w:p>
    <w:p w14:paraId="4F24AB2F" w14:textId="77777777" w:rsidR="001B30EF" w:rsidRDefault="001B30EF" w:rsidP="001B30EF">
      <w:pPr>
        <w:spacing w:before="0"/>
        <w:contextualSpacing/>
      </w:pPr>
    </w:p>
    <w:p w14:paraId="4CC81645" w14:textId="77777777" w:rsidR="001B30EF" w:rsidRDefault="001B30EF" w:rsidP="001B30EF">
      <w:pPr>
        <w:spacing w:before="0"/>
        <w:contextualSpacing/>
      </w:pPr>
    </w:p>
    <w:p w14:paraId="330B39FF" w14:textId="77777777" w:rsidR="001B30EF" w:rsidRDefault="001B30EF" w:rsidP="001B30EF">
      <w:pPr>
        <w:spacing w:before="0"/>
        <w:contextualSpacing/>
      </w:pPr>
      <w:r>
        <w:t xml:space="preserve">What would in your opinion be the correct and complete entry? </w:t>
      </w:r>
    </w:p>
    <w:p w14:paraId="50BCB8D0" w14:textId="77777777" w:rsidR="001B30EF" w:rsidRDefault="001B30EF" w:rsidP="001B30EF">
      <w:pPr>
        <w:spacing w:before="0"/>
        <w:contextualSpacing/>
      </w:pPr>
    </w:p>
    <w:p w14:paraId="730AE0D8" w14:textId="77777777" w:rsidR="001B30EF" w:rsidRDefault="001B30EF" w:rsidP="001B30EF">
      <w:pPr>
        <w:spacing w:before="0"/>
        <w:contextualSpacing/>
      </w:pPr>
    </w:p>
    <w:p w14:paraId="0360C425" w14:textId="77777777" w:rsidR="001B30EF" w:rsidRDefault="001B30EF" w:rsidP="001B30EF">
      <w:pPr>
        <w:spacing w:before="0"/>
        <w:contextualSpacing/>
      </w:pPr>
    </w:p>
    <w:p w14:paraId="325174B7" w14:textId="77777777" w:rsidR="001B30EF" w:rsidRDefault="001B30EF" w:rsidP="001B30EF">
      <w:pPr>
        <w:spacing w:before="0"/>
        <w:contextualSpacing/>
      </w:pPr>
    </w:p>
    <w:p w14:paraId="79F76FF0" w14:textId="77777777" w:rsidR="001B30EF" w:rsidRDefault="001B30EF" w:rsidP="001B30EF">
      <w:pPr>
        <w:spacing w:before="0"/>
        <w:contextualSpacing/>
      </w:pPr>
    </w:p>
    <w:p w14:paraId="248E33C3" w14:textId="77777777" w:rsidR="001B30EF" w:rsidRDefault="001B30EF" w:rsidP="001B30EF">
      <w:pPr>
        <w:spacing w:before="0"/>
        <w:contextualSpacing/>
        <w:rPr>
          <w:rFonts w:eastAsia="Arial" w:cs="Arial"/>
          <w:i/>
        </w:rPr>
      </w:pPr>
      <w:r>
        <w:rPr>
          <w:rFonts w:eastAsia="Arial" w:cs="Arial"/>
          <w:i/>
        </w:rPr>
        <w:t>go to Part 12 – Submitting your request</w:t>
      </w:r>
    </w:p>
    <w:p w14:paraId="7E649721" w14:textId="77777777" w:rsidR="001B30EF" w:rsidRDefault="001B30EF" w:rsidP="001B30EF">
      <w:pPr>
        <w:spacing w:before="0" w:line="240" w:lineRule="auto"/>
      </w:pPr>
      <w:r>
        <w:br w:type="page"/>
      </w:r>
    </w:p>
    <w:p w14:paraId="7406BE47" w14:textId="77777777" w:rsidR="001B30EF" w:rsidRDefault="001B30EF" w:rsidP="001B30EF">
      <w:pPr>
        <w:rPr>
          <w:b/>
          <w:bCs/>
          <w:sz w:val="24"/>
          <w:szCs w:val="24"/>
        </w:rPr>
      </w:pPr>
      <w:r>
        <w:rPr>
          <w:b/>
          <w:bCs/>
          <w:sz w:val="24"/>
          <w:szCs w:val="24"/>
        </w:rPr>
        <w:lastRenderedPageBreak/>
        <w:t xml:space="preserve">Part 6: Right of erasure </w:t>
      </w:r>
    </w:p>
    <w:p w14:paraId="41BE9C35" w14:textId="77777777" w:rsidR="001B30EF" w:rsidRDefault="001B30EF" w:rsidP="001B30EF">
      <w:r>
        <w:t xml:space="preserve">What personal information should be subject to erasure? </w:t>
      </w:r>
    </w:p>
    <w:p w14:paraId="487B852E" w14:textId="77777777" w:rsidR="001B30EF" w:rsidRDefault="001B30EF" w:rsidP="001B30EF">
      <w:pPr>
        <w:rPr>
          <w:rFonts w:eastAsia="Arial" w:cs="Arial"/>
          <w:i/>
        </w:rPr>
      </w:pPr>
      <w:r>
        <w:rPr>
          <w:rFonts w:eastAsia="Arial" w:cs="Arial"/>
          <w:i/>
        </w:rPr>
        <w:t xml:space="preserve">Please specify type or content or specific data: </w:t>
      </w:r>
    </w:p>
    <w:p w14:paraId="45B10D14" w14:textId="77777777" w:rsidR="001B30EF" w:rsidRDefault="001B30EF" w:rsidP="001B30EF">
      <w:pPr>
        <w:rPr>
          <w:rFonts w:eastAsia="Arial" w:cs="Arial"/>
          <w:i/>
        </w:rPr>
      </w:pPr>
    </w:p>
    <w:p w14:paraId="344F8A2A" w14:textId="77777777" w:rsidR="001B30EF" w:rsidRDefault="001B30EF" w:rsidP="001B30EF">
      <w:pPr>
        <w:rPr>
          <w:rFonts w:eastAsia="Arial" w:cs="Arial"/>
          <w:i/>
        </w:rPr>
      </w:pPr>
    </w:p>
    <w:p w14:paraId="6A743530" w14:textId="77777777" w:rsidR="001B30EF" w:rsidRDefault="001B30EF" w:rsidP="001B30EF">
      <w:pPr>
        <w:rPr>
          <w:rFonts w:eastAsia="Arial" w:cs="Arial"/>
          <w:i/>
        </w:rPr>
      </w:pPr>
    </w:p>
    <w:p w14:paraId="07295AAB" w14:textId="77777777" w:rsidR="001B30EF" w:rsidRDefault="001B30EF" w:rsidP="001B30EF">
      <w:pPr>
        <w:rPr>
          <w:rFonts w:eastAsia="Arial" w:cs="Arial"/>
          <w:i/>
        </w:rPr>
      </w:pPr>
    </w:p>
    <w:p w14:paraId="5887F8A2" w14:textId="77777777" w:rsidR="001B30EF" w:rsidRDefault="001B30EF" w:rsidP="001B30EF"/>
    <w:p w14:paraId="735A46A0" w14:textId="77777777" w:rsidR="001B30EF" w:rsidRDefault="001B30EF" w:rsidP="001B30EF">
      <w:pPr>
        <w:rPr>
          <w:rFonts w:eastAsia="Arial" w:cs="Arial"/>
          <w:i/>
        </w:rPr>
      </w:pPr>
      <w:r>
        <w:rPr>
          <w:rFonts w:eastAsia="Arial" w:cs="Arial"/>
          <w:i/>
        </w:rPr>
        <w:t xml:space="preserve">go to Part 12 – Submitting your request </w:t>
      </w:r>
    </w:p>
    <w:p w14:paraId="695457EA" w14:textId="77777777" w:rsidR="001B30EF" w:rsidRDefault="001B30EF" w:rsidP="001B30EF">
      <w:pPr>
        <w:spacing w:before="0" w:line="240" w:lineRule="auto"/>
      </w:pPr>
      <w:r>
        <w:br w:type="page"/>
      </w:r>
    </w:p>
    <w:p w14:paraId="63BDAC82" w14:textId="77777777" w:rsidR="001B30EF" w:rsidRDefault="001B30EF" w:rsidP="001B30EF">
      <w:pPr>
        <w:rPr>
          <w:b/>
          <w:bCs/>
          <w:sz w:val="24"/>
          <w:szCs w:val="24"/>
        </w:rPr>
      </w:pPr>
      <w:r>
        <w:rPr>
          <w:b/>
          <w:bCs/>
          <w:sz w:val="24"/>
          <w:szCs w:val="24"/>
        </w:rPr>
        <w:lastRenderedPageBreak/>
        <w:t xml:space="preserve">Part 7: Right of temporary restriction of processing </w:t>
      </w:r>
    </w:p>
    <w:p w14:paraId="7E8FE4C5" w14:textId="77777777" w:rsidR="001B30EF" w:rsidRDefault="001B30EF" w:rsidP="001B30EF">
      <w:r>
        <w:t xml:space="preserve">What personal information should be subject to temporary restriction of processing? </w:t>
      </w:r>
    </w:p>
    <w:p w14:paraId="714848D5" w14:textId="77777777" w:rsidR="001B30EF" w:rsidRDefault="001B30EF" w:rsidP="001B30EF">
      <w:r>
        <w:t xml:space="preserve">What is the reason for the temporary restriction of processing? </w:t>
      </w:r>
    </w:p>
    <w:p w14:paraId="7D1F098A" w14:textId="77777777" w:rsidR="001B30EF" w:rsidRDefault="001B30EF" w:rsidP="001B30EF">
      <w:r>
        <w:t xml:space="preserve">For how long should the temporary restriction of processing be in place? (date or event) </w:t>
      </w:r>
    </w:p>
    <w:p w14:paraId="2ABDDE35" w14:textId="77777777" w:rsidR="001B30EF" w:rsidRDefault="001B30EF" w:rsidP="001B30EF"/>
    <w:p w14:paraId="51026075" w14:textId="77777777" w:rsidR="001B30EF" w:rsidRDefault="001B30EF" w:rsidP="001B30EF"/>
    <w:p w14:paraId="633B5419" w14:textId="77777777" w:rsidR="001B30EF" w:rsidRDefault="001B30EF" w:rsidP="001B30EF"/>
    <w:p w14:paraId="76163CFD" w14:textId="77777777" w:rsidR="001B30EF" w:rsidRDefault="001B30EF" w:rsidP="001B30EF"/>
    <w:p w14:paraId="4E2EA40E" w14:textId="77777777" w:rsidR="001B30EF" w:rsidRDefault="001B30EF" w:rsidP="001B30EF"/>
    <w:p w14:paraId="6E588786" w14:textId="77777777" w:rsidR="001B30EF" w:rsidRDefault="001B30EF" w:rsidP="001B30EF">
      <w:pPr>
        <w:rPr>
          <w:rFonts w:eastAsia="Arial" w:cs="Arial"/>
          <w:i/>
        </w:rPr>
      </w:pPr>
      <w:r>
        <w:rPr>
          <w:rFonts w:eastAsia="Arial" w:cs="Arial"/>
          <w:i/>
        </w:rPr>
        <w:t xml:space="preserve">go to Part 12 – Submitting your request </w:t>
      </w:r>
    </w:p>
    <w:p w14:paraId="555402BC" w14:textId="77777777" w:rsidR="001B30EF" w:rsidRDefault="001B30EF" w:rsidP="001B30EF">
      <w:pPr>
        <w:spacing w:before="0" w:line="240" w:lineRule="auto"/>
        <w:rPr>
          <w:rFonts w:eastAsia="Arial" w:cs="Arial"/>
          <w:i/>
        </w:rPr>
      </w:pPr>
      <w:r>
        <w:rPr>
          <w:rFonts w:eastAsia="Arial" w:cs="Arial"/>
          <w:i/>
        </w:rPr>
        <w:br w:type="page"/>
      </w:r>
    </w:p>
    <w:p w14:paraId="12F9C53C" w14:textId="77777777" w:rsidR="001B30EF" w:rsidRDefault="001B30EF" w:rsidP="001B30EF">
      <w:pPr>
        <w:rPr>
          <w:b/>
          <w:bCs/>
          <w:sz w:val="24"/>
          <w:szCs w:val="24"/>
        </w:rPr>
      </w:pPr>
      <w:r>
        <w:rPr>
          <w:b/>
          <w:bCs/>
          <w:sz w:val="24"/>
          <w:szCs w:val="24"/>
        </w:rPr>
        <w:lastRenderedPageBreak/>
        <w:t xml:space="preserve">Part 8: Right to data portability </w:t>
      </w:r>
    </w:p>
    <w:p w14:paraId="13104798" w14:textId="77777777" w:rsidR="001B30EF" w:rsidRDefault="001B30EF" w:rsidP="001B30EF">
      <w:r>
        <w:t xml:space="preserve">What personal information should be subject to data portability? </w:t>
      </w:r>
    </w:p>
    <w:p w14:paraId="72975FEB" w14:textId="77777777" w:rsidR="001B30EF" w:rsidRDefault="001B30EF" w:rsidP="001B30EF">
      <w:pPr>
        <w:rPr>
          <w:rFonts w:eastAsia="Arial" w:cs="Arial"/>
          <w:i/>
        </w:rPr>
      </w:pPr>
      <w:r>
        <w:rPr>
          <w:rFonts w:eastAsia="Arial" w:cs="Arial"/>
          <w:i/>
        </w:rPr>
        <w:t xml:space="preserve">Please specify type or content or specific data: </w:t>
      </w:r>
    </w:p>
    <w:p w14:paraId="3447A213" w14:textId="77777777" w:rsidR="001B30EF" w:rsidRDefault="001B30EF" w:rsidP="001B30EF">
      <w:pPr>
        <w:rPr>
          <w:rFonts w:eastAsia="Arial" w:cs="Arial"/>
          <w:i/>
        </w:rPr>
      </w:pPr>
    </w:p>
    <w:p w14:paraId="3B21755D" w14:textId="67F8453E" w:rsidR="001B30EF" w:rsidRDefault="001B30EF" w:rsidP="001B30EF">
      <w:pPr>
        <w:rPr>
          <w:rFonts w:eastAsia="Arial" w:cs="Arial"/>
          <w:i/>
        </w:rPr>
      </w:pPr>
    </w:p>
    <w:p w14:paraId="3A8558F4" w14:textId="53E7A8B9" w:rsidR="00442B86" w:rsidRDefault="00442B86" w:rsidP="001B30EF">
      <w:pPr>
        <w:rPr>
          <w:rFonts w:eastAsia="Arial" w:cs="Arial"/>
          <w:i/>
        </w:rPr>
      </w:pPr>
    </w:p>
    <w:p w14:paraId="7940A6F5" w14:textId="77777777" w:rsidR="00442B86" w:rsidRDefault="00442B86" w:rsidP="001B30EF">
      <w:pPr>
        <w:rPr>
          <w:rFonts w:eastAsia="Arial" w:cs="Arial"/>
          <w:i/>
        </w:rPr>
      </w:pPr>
    </w:p>
    <w:p w14:paraId="0DA04F0C" w14:textId="77777777" w:rsidR="001B30EF" w:rsidRDefault="001B30EF" w:rsidP="001B30EF">
      <w:pPr>
        <w:rPr>
          <w:rFonts w:eastAsia="Arial" w:cs="Arial"/>
          <w:i/>
        </w:rPr>
      </w:pPr>
    </w:p>
    <w:p w14:paraId="5A05462A" w14:textId="77777777" w:rsidR="001B30EF" w:rsidRDefault="001B30EF" w:rsidP="001B30EF"/>
    <w:p w14:paraId="1761AC0D" w14:textId="77777777" w:rsidR="001B30EF" w:rsidRDefault="001B30EF" w:rsidP="001B30EF">
      <w:pPr>
        <w:rPr>
          <w:rFonts w:eastAsia="Arial" w:cs="Arial"/>
          <w:i/>
        </w:rPr>
      </w:pPr>
      <w:r>
        <w:rPr>
          <w:rFonts w:eastAsia="Arial" w:cs="Arial"/>
          <w:i/>
        </w:rPr>
        <w:t xml:space="preserve">go to Part 12 – Submitting your request </w:t>
      </w:r>
    </w:p>
    <w:p w14:paraId="19122CB1" w14:textId="77777777" w:rsidR="001B30EF" w:rsidRDefault="001B30EF" w:rsidP="001B30EF">
      <w:pPr>
        <w:spacing w:before="0" w:line="240" w:lineRule="auto"/>
      </w:pPr>
      <w:r>
        <w:br w:type="page"/>
      </w:r>
    </w:p>
    <w:p w14:paraId="69493E17" w14:textId="77777777" w:rsidR="001B30EF" w:rsidRDefault="001B30EF" w:rsidP="001B30EF">
      <w:pPr>
        <w:rPr>
          <w:b/>
          <w:bCs/>
          <w:sz w:val="24"/>
          <w:szCs w:val="24"/>
        </w:rPr>
      </w:pPr>
      <w:r>
        <w:rPr>
          <w:b/>
          <w:bCs/>
          <w:sz w:val="24"/>
          <w:szCs w:val="24"/>
        </w:rPr>
        <w:lastRenderedPageBreak/>
        <w:t xml:space="preserve">Part 9: Right to object </w:t>
      </w:r>
    </w:p>
    <w:p w14:paraId="39DFF69C" w14:textId="77777777" w:rsidR="001B30EF" w:rsidRDefault="001B30EF" w:rsidP="001B30EF">
      <w:r>
        <w:t xml:space="preserve">What processing of personal data do you object to? </w:t>
      </w:r>
    </w:p>
    <w:p w14:paraId="60049AFB" w14:textId="77777777" w:rsidR="001B30EF" w:rsidRDefault="001B30EF" w:rsidP="001B30EF">
      <w:r>
        <w:t xml:space="preserve">Please provide your reason for your objection. </w:t>
      </w:r>
    </w:p>
    <w:p w14:paraId="2BBA86FF" w14:textId="77777777" w:rsidR="001B30EF" w:rsidRDefault="001B30EF" w:rsidP="001B30EF"/>
    <w:p w14:paraId="2DD9A91F" w14:textId="77777777" w:rsidR="001B30EF" w:rsidRDefault="001B30EF" w:rsidP="001B30EF"/>
    <w:p w14:paraId="1239E4DA" w14:textId="77777777" w:rsidR="001B30EF" w:rsidRDefault="001B30EF" w:rsidP="001B30EF"/>
    <w:p w14:paraId="520D49D3" w14:textId="77777777" w:rsidR="001B30EF" w:rsidRDefault="001B30EF" w:rsidP="001B30EF"/>
    <w:p w14:paraId="62D5FA31" w14:textId="77777777" w:rsidR="001B30EF" w:rsidRDefault="001B30EF" w:rsidP="001B30EF"/>
    <w:p w14:paraId="45EC2223" w14:textId="77777777" w:rsidR="001B30EF" w:rsidRDefault="001B30EF" w:rsidP="001B30EF">
      <w:pPr>
        <w:rPr>
          <w:rFonts w:eastAsia="Arial" w:cs="Arial"/>
          <w:i/>
        </w:rPr>
      </w:pPr>
      <w:r>
        <w:rPr>
          <w:rFonts w:eastAsia="Arial" w:cs="Arial"/>
          <w:i/>
        </w:rPr>
        <w:t xml:space="preserve">go to Part 12 – Submitting your request </w:t>
      </w:r>
    </w:p>
    <w:p w14:paraId="0EE6679E" w14:textId="77777777" w:rsidR="001B30EF" w:rsidRDefault="001B30EF" w:rsidP="001B30EF">
      <w:pPr>
        <w:spacing w:before="0" w:line="240" w:lineRule="auto"/>
      </w:pPr>
      <w:r>
        <w:br w:type="page"/>
      </w:r>
    </w:p>
    <w:p w14:paraId="3821D624" w14:textId="77777777" w:rsidR="001B30EF" w:rsidRDefault="001B30EF" w:rsidP="00B10EDB">
      <w:pPr>
        <w:jc w:val="both"/>
        <w:rPr>
          <w:b/>
          <w:bCs/>
          <w:sz w:val="24"/>
          <w:szCs w:val="24"/>
        </w:rPr>
      </w:pPr>
      <w:r>
        <w:rPr>
          <w:b/>
          <w:bCs/>
          <w:sz w:val="24"/>
          <w:szCs w:val="24"/>
        </w:rPr>
        <w:lastRenderedPageBreak/>
        <w:t xml:space="preserve">Part 10: Right not to be subject to a decision which may include a measure based solely on automated processing, including profiling </w:t>
      </w:r>
    </w:p>
    <w:p w14:paraId="0520F055" w14:textId="77777777" w:rsidR="001B30EF" w:rsidRDefault="001B30EF" w:rsidP="001B30EF">
      <w:r>
        <w:t xml:space="preserve">To which decision based on automated processing do you oppose to? </w:t>
      </w:r>
    </w:p>
    <w:p w14:paraId="5BB0AAC5" w14:textId="77777777" w:rsidR="001B30EF" w:rsidRDefault="001B30EF" w:rsidP="001B30EF">
      <w:r>
        <w:t xml:space="preserve">Or </w:t>
      </w:r>
    </w:p>
    <w:p w14:paraId="239422C2" w14:textId="77777777" w:rsidR="001B30EF" w:rsidRDefault="001B30EF" w:rsidP="001B30EF">
      <w:r>
        <w:t xml:space="preserve">To which decision based on automated processing do you request to supplemental manual processing? </w:t>
      </w:r>
    </w:p>
    <w:p w14:paraId="05062221" w14:textId="77777777" w:rsidR="001B30EF" w:rsidRDefault="001B30EF" w:rsidP="001B30EF"/>
    <w:p w14:paraId="57580190" w14:textId="77777777" w:rsidR="001B30EF" w:rsidRDefault="001B30EF" w:rsidP="001B30EF"/>
    <w:p w14:paraId="6640C647" w14:textId="77777777" w:rsidR="001B30EF" w:rsidRDefault="001B30EF" w:rsidP="001B30EF"/>
    <w:p w14:paraId="5E03913F" w14:textId="77777777" w:rsidR="001B30EF" w:rsidRDefault="001B30EF" w:rsidP="001B30EF"/>
    <w:p w14:paraId="49E7F69A" w14:textId="77777777" w:rsidR="001B30EF" w:rsidRDefault="001B30EF" w:rsidP="001B30EF"/>
    <w:p w14:paraId="62EC4E2E" w14:textId="77777777" w:rsidR="001B30EF" w:rsidRDefault="001B30EF" w:rsidP="001B30EF">
      <w:pPr>
        <w:rPr>
          <w:rFonts w:eastAsia="Arial" w:cs="Arial"/>
          <w:i/>
        </w:rPr>
      </w:pPr>
      <w:r>
        <w:rPr>
          <w:rFonts w:eastAsia="Arial" w:cs="Arial"/>
          <w:i/>
        </w:rPr>
        <w:t xml:space="preserve">go to Part 12 – Submitting your request </w:t>
      </w:r>
    </w:p>
    <w:p w14:paraId="1E802B8E" w14:textId="77777777" w:rsidR="001B30EF" w:rsidRDefault="001B30EF" w:rsidP="001B30EF">
      <w:pPr>
        <w:spacing w:before="0" w:line="240" w:lineRule="auto"/>
      </w:pPr>
      <w:r>
        <w:br w:type="page"/>
      </w:r>
    </w:p>
    <w:p w14:paraId="3613AF31" w14:textId="77777777" w:rsidR="001B30EF" w:rsidRDefault="001B30EF" w:rsidP="001B30EF">
      <w:pPr>
        <w:rPr>
          <w:b/>
          <w:bCs/>
          <w:sz w:val="24"/>
          <w:szCs w:val="24"/>
        </w:rPr>
      </w:pPr>
      <w:r>
        <w:rPr>
          <w:b/>
          <w:bCs/>
          <w:sz w:val="24"/>
          <w:szCs w:val="24"/>
        </w:rPr>
        <w:lastRenderedPageBreak/>
        <w:t xml:space="preserve">Part 11: Complaints  </w:t>
      </w:r>
    </w:p>
    <w:p w14:paraId="2C34C504" w14:textId="77777777" w:rsidR="001B30EF" w:rsidRDefault="001B30EF" w:rsidP="001B30EF">
      <w:r>
        <w:t xml:space="preserve">Please specify what you want to complain about in relation to FPT Software </w:t>
      </w:r>
      <w:r>
        <w:rPr>
          <w:rFonts w:eastAsia="Arial" w:cs="Arial"/>
        </w:rPr>
        <w:t xml:space="preserve">personal </w:t>
      </w:r>
      <w:r>
        <w:t xml:space="preserve">data protection: </w:t>
      </w:r>
    </w:p>
    <w:p w14:paraId="7F76F89A" w14:textId="77777777" w:rsidR="001B30EF" w:rsidRDefault="001B30EF" w:rsidP="001B30EF"/>
    <w:p w14:paraId="122C1719" w14:textId="77777777" w:rsidR="001B30EF" w:rsidRDefault="001B30EF" w:rsidP="001B30EF"/>
    <w:p w14:paraId="407EC3F8" w14:textId="77777777" w:rsidR="001B30EF" w:rsidRDefault="001B30EF" w:rsidP="001B30EF"/>
    <w:p w14:paraId="5A30C92C" w14:textId="77777777" w:rsidR="001B30EF" w:rsidRDefault="001B30EF" w:rsidP="001B30EF"/>
    <w:p w14:paraId="1CA29326" w14:textId="77777777" w:rsidR="001B30EF" w:rsidRDefault="001B30EF" w:rsidP="001B30EF"/>
    <w:p w14:paraId="23F3DD71" w14:textId="77777777" w:rsidR="001B30EF" w:rsidRDefault="001B30EF" w:rsidP="001B30EF">
      <w:r>
        <w:rPr>
          <w:rFonts w:eastAsia="Arial" w:cs="Arial"/>
          <w:i/>
        </w:rPr>
        <w:t xml:space="preserve">go to Part 12 – Submitting your request </w:t>
      </w:r>
    </w:p>
    <w:p w14:paraId="5D82FA36" w14:textId="77777777" w:rsidR="001B30EF" w:rsidRDefault="001B30EF" w:rsidP="001B30EF">
      <w:pPr>
        <w:spacing w:before="0" w:line="240" w:lineRule="auto"/>
      </w:pPr>
      <w:r>
        <w:br w:type="page"/>
      </w:r>
    </w:p>
    <w:p w14:paraId="04C5D25F" w14:textId="77777777" w:rsidR="001B30EF" w:rsidRDefault="001B30EF" w:rsidP="001B30EF">
      <w:pPr>
        <w:rPr>
          <w:b/>
          <w:bCs/>
          <w:sz w:val="24"/>
          <w:szCs w:val="24"/>
        </w:rPr>
      </w:pPr>
      <w:r>
        <w:rPr>
          <w:b/>
          <w:bCs/>
          <w:sz w:val="24"/>
          <w:szCs w:val="24"/>
        </w:rPr>
        <w:lastRenderedPageBreak/>
        <w:t xml:space="preserve">Part 12: Submitting your request </w:t>
      </w:r>
    </w:p>
    <w:p w14:paraId="34243771" w14:textId="77777777" w:rsidR="001B30EF" w:rsidRDefault="001B30EF" w:rsidP="0029293D">
      <w:pPr>
        <w:jc w:val="both"/>
      </w:pPr>
      <w:r>
        <w:t xml:space="preserve">To proceed with your request, you </w:t>
      </w:r>
      <w:r>
        <w:rPr>
          <w:rFonts w:eastAsia="Arial" w:cs="Arial"/>
        </w:rPr>
        <w:t>should</w:t>
      </w:r>
      <w:r>
        <w:t xml:space="preserve"> print th</w:t>
      </w:r>
      <w:r>
        <w:rPr>
          <w:rFonts w:eastAsia="Arial" w:cs="Arial"/>
        </w:rPr>
        <w:t>e</w:t>
      </w:r>
      <w:r>
        <w:t xml:space="preserve"> </w:t>
      </w:r>
      <w:r>
        <w:rPr>
          <w:rFonts w:eastAsia="Arial" w:cs="Arial"/>
        </w:rPr>
        <w:t xml:space="preserve">completed </w:t>
      </w:r>
      <w:r>
        <w:t>request form</w:t>
      </w:r>
      <w:r>
        <w:rPr>
          <w:rFonts w:eastAsia="Arial" w:cs="Arial"/>
        </w:rPr>
        <w:t xml:space="preserve">. Submit the printed form together with additional documentation </w:t>
      </w:r>
      <w:r>
        <w:t xml:space="preserve">by postal mail to: </w:t>
      </w:r>
    </w:p>
    <w:p w14:paraId="6C6FB4FA" w14:textId="77777777" w:rsidR="001B30EF" w:rsidRDefault="001B30EF" w:rsidP="001B30EF">
      <w:r>
        <w:t>FPT Software</w:t>
      </w:r>
    </w:p>
    <w:p w14:paraId="147ECD3D" w14:textId="77777777" w:rsidR="001B30EF" w:rsidRDefault="001B30EF" w:rsidP="001B30EF">
      <w:r>
        <w:t>Global Data Protection Officer</w:t>
      </w:r>
    </w:p>
    <w:p w14:paraId="5F945EB9" w14:textId="77777777" w:rsidR="001B30EF" w:rsidRDefault="001B30EF" w:rsidP="001B30EF">
      <w:r>
        <w:t>F-Town 1, Lot T2, D1 Street</w:t>
      </w:r>
      <w:r>
        <w:br/>
        <w:t>Saigon Hi-Tech Park, Tan Phu Ward, Thu Duc City,</w:t>
      </w:r>
      <w:r>
        <w:br/>
        <w:t>Ho Chi Minh City</w:t>
      </w:r>
      <w:r>
        <w:br/>
        <w:t xml:space="preserve">Vietnam </w:t>
      </w:r>
    </w:p>
    <w:p w14:paraId="5A02B692" w14:textId="77777777" w:rsidR="001B30EF" w:rsidRDefault="001B30EF" w:rsidP="001B30EF">
      <w:r>
        <w:t>Or via email</w:t>
      </w:r>
    </w:p>
    <w:p w14:paraId="3522F74D" w14:textId="77777777" w:rsidR="001B30EF" w:rsidRDefault="00A11A11" w:rsidP="001B30EF">
      <w:hyperlink r:id="rId11" w:history="1">
        <w:r w:rsidR="001B30EF">
          <w:rPr>
            <w:rStyle w:val="Hyperlink"/>
          </w:rPr>
          <w:t>michael.hering@fsoft.com.vn</w:t>
        </w:r>
      </w:hyperlink>
    </w:p>
    <w:p w14:paraId="19760CE8" w14:textId="77777777" w:rsidR="001B30EF" w:rsidRDefault="001B30EF" w:rsidP="001B30EF"/>
    <w:p w14:paraId="60D9E224" w14:textId="77777777" w:rsidR="001B30EF" w:rsidRDefault="001B30EF" w:rsidP="001B30EF">
      <w:proofErr w:type="spellStart"/>
      <w:r>
        <w:t>Att</w:t>
      </w:r>
      <w:proofErr w:type="spellEnd"/>
      <w:r>
        <w:t xml:space="preserve">: Reception (Data Protection) </w:t>
      </w:r>
    </w:p>
    <w:p w14:paraId="21C57252" w14:textId="2BBD4A8F" w:rsidR="001B30EF" w:rsidRDefault="001B30EF" w:rsidP="00B10EDB">
      <w:pPr>
        <w:jc w:val="both"/>
      </w:pPr>
      <w:r>
        <w:t>FPT Software Data Protection Office</w:t>
      </w:r>
      <w:r w:rsidR="00A364C8">
        <w:t>r</w:t>
      </w:r>
      <w:r>
        <w:t xml:space="preserve"> will be responsible for overseeing the response to your request or complaint. </w:t>
      </w:r>
    </w:p>
    <w:p w14:paraId="2EBF7534" w14:textId="77777777" w:rsidR="001B30EF" w:rsidRDefault="001B30EF" w:rsidP="00B10EDB">
      <w:pPr>
        <w:jc w:val="both"/>
      </w:pPr>
      <w:r>
        <w:t xml:space="preserve">Intended next step of the data subject request process is: </w:t>
      </w:r>
    </w:p>
    <w:p w14:paraId="02001553" w14:textId="77777777" w:rsidR="001B30EF" w:rsidRDefault="001B30EF" w:rsidP="00B10EDB">
      <w:pPr>
        <w:jc w:val="both"/>
      </w:pPr>
      <w:r>
        <w:t>We will validate your request</w:t>
      </w:r>
    </w:p>
    <w:p w14:paraId="583EC4ED" w14:textId="77777777" w:rsidR="001B30EF" w:rsidRDefault="001B30EF" w:rsidP="00B10EDB">
      <w:pPr>
        <w:jc w:val="both"/>
      </w:pPr>
      <w:r>
        <w:t>We will contact you with either with request for additional information or response to your request</w:t>
      </w:r>
    </w:p>
    <w:p w14:paraId="7B15A5A4" w14:textId="77777777" w:rsidR="001B30EF" w:rsidRDefault="001B30EF" w:rsidP="00B10EDB">
      <w:pPr>
        <w:jc w:val="both"/>
      </w:pPr>
      <w:r>
        <w:t>We will come back to you within one month as of today</w:t>
      </w:r>
    </w:p>
    <w:p w14:paraId="08808ADA" w14:textId="77777777" w:rsidR="001B30EF" w:rsidRDefault="001B30EF" w:rsidP="00B10EDB">
      <w:pPr>
        <w:jc w:val="both"/>
      </w:pPr>
      <w:r>
        <w:t xml:space="preserve">We will e-mail a brief neutral receipt to you, to the e-mail address you have provided above under </w:t>
      </w:r>
      <w:r>
        <w:br/>
        <w:t xml:space="preserve">Part 1. </w:t>
      </w:r>
    </w:p>
    <w:p w14:paraId="465B93DA" w14:textId="77777777" w:rsidR="001B30EF" w:rsidRDefault="001B30EF" w:rsidP="001B30EF"/>
    <w:p w14:paraId="4243F70D" w14:textId="77777777" w:rsidR="001B30EF" w:rsidRDefault="001B30EF" w:rsidP="001B30EF">
      <w:r>
        <w:t xml:space="preserve">Yours sincerely </w:t>
      </w:r>
    </w:p>
    <w:p w14:paraId="446973EE" w14:textId="77777777" w:rsidR="001B30EF" w:rsidRDefault="001B30EF" w:rsidP="001B30EF">
      <w:r>
        <w:rPr>
          <w:rFonts w:eastAsia="Arial" w:cs="Arial"/>
          <w:b/>
          <w:i/>
        </w:rPr>
        <w:t xml:space="preserve">FPT Software Global Data Protection Officer </w:t>
      </w:r>
      <w:r>
        <w:rPr>
          <w:rFonts w:eastAsia="Arial" w:cs="Arial"/>
          <w:b/>
          <w:i/>
          <w:color w:val="00311E"/>
          <w:u w:val="single" w:color="00311E"/>
        </w:rPr>
        <w:t>michael.hering@fsoft.com.vn</w:t>
      </w:r>
      <w:r>
        <w:rPr>
          <w:rFonts w:eastAsia="Arial" w:cs="Arial"/>
          <w:b/>
          <w:i/>
        </w:rPr>
        <w:t xml:space="preserve">  </w:t>
      </w:r>
    </w:p>
    <w:p w14:paraId="1C9152DF" w14:textId="77777777" w:rsidR="001B30EF" w:rsidRDefault="001B30EF" w:rsidP="001B30EF">
      <w:pPr>
        <w:rPr>
          <w:rFonts w:eastAsia="Arial" w:cs="Arial"/>
          <w:b/>
          <w:i/>
        </w:rPr>
      </w:pPr>
      <w:r>
        <w:t xml:space="preserve">For and on behalf of </w:t>
      </w:r>
      <w:r>
        <w:rPr>
          <w:rFonts w:eastAsia="Arial" w:cs="Arial"/>
          <w:b/>
          <w:i/>
        </w:rPr>
        <w:t xml:space="preserve">FPT Software. </w:t>
      </w:r>
    </w:p>
    <w:p w14:paraId="0E24ED96" w14:textId="77777777" w:rsidR="001B30EF" w:rsidRDefault="001B30EF" w:rsidP="001B30EF">
      <w:pPr>
        <w:rPr>
          <w:rFonts w:eastAsia="Arial" w:cs="Arial"/>
          <w:b/>
          <w:i/>
        </w:rPr>
      </w:pPr>
    </w:p>
    <w:p w14:paraId="39BB4C4A" w14:textId="77777777" w:rsidR="001B30EF" w:rsidRDefault="001B30EF" w:rsidP="001B30EF">
      <w:pPr>
        <w:rPr>
          <w:rFonts w:eastAsia="Arial" w:cs="Arial"/>
          <w:b/>
          <w:i/>
        </w:rPr>
      </w:pPr>
    </w:p>
    <w:p w14:paraId="616A8095" w14:textId="77777777" w:rsidR="001B30EF" w:rsidRDefault="001B30EF" w:rsidP="001B30EF">
      <w:pPr>
        <w:rPr>
          <w:rFonts w:eastAsia="Arial" w:cs="Arial"/>
          <w:b/>
          <w:i/>
        </w:rPr>
      </w:pPr>
      <w:r>
        <w:rPr>
          <w:rFonts w:eastAsia="Arial" w:cs="Arial"/>
          <w:b/>
          <w:i/>
        </w:rPr>
        <w:t>Michael Hering</w:t>
      </w:r>
    </w:p>
    <w:p w14:paraId="4DD3BBD4" w14:textId="77777777" w:rsidR="001B30EF" w:rsidRDefault="001B30EF" w:rsidP="001B30EF">
      <w:pPr>
        <w:rPr>
          <w:rFonts w:eastAsia="Arial" w:cs="Arial"/>
          <w:b/>
          <w:i/>
        </w:rPr>
      </w:pPr>
    </w:p>
    <w:p w14:paraId="4ED99CD7" w14:textId="77777777" w:rsidR="001B30EF" w:rsidRDefault="001B30EF" w:rsidP="001B30EF">
      <w:pPr>
        <w:rPr>
          <w:rFonts w:eastAsia="Arial" w:cs="Arial"/>
          <w:b/>
          <w:i/>
        </w:rPr>
      </w:pPr>
    </w:p>
    <w:p w14:paraId="0D62C25E" w14:textId="77777777" w:rsidR="001B30EF" w:rsidRDefault="001B30EF" w:rsidP="001B30EF">
      <w:pPr>
        <w:rPr>
          <w:rFonts w:eastAsia="Arial" w:cs="Arial"/>
          <w:b/>
          <w:i/>
        </w:rPr>
      </w:pPr>
    </w:p>
    <w:p w14:paraId="20C756F5" w14:textId="77777777" w:rsidR="001B30EF" w:rsidRDefault="001B30EF" w:rsidP="001B30EF">
      <w:pPr>
        <w:rPr>
          <w:rFonts w:eastAsia="Arial" w:cs="Arial"/>
          <w:b/>
          <w:i/>
        </w:rPr>
      </w:pPr>
    </w:p>
    <w:p w14:paraId="1A5FC16F" w14:textId="5B5D3451" w:rsidR="001B30EF" w:rsidRPr="0029293D" w:rsidRDefault="001B30EF" w:rsidP="0029293D">
      <w:pPr>
        <w:pStyle w:val="Heading1"/>
        <w:numPr>
          <w:ilvl w:val="0"/>
          <w:numId w:val="21"/>
        </w:numPr>
        <w:rPr>
          <w:rFonts w:cs="Arial"/>
        </w:rPr>
      </w:pPr>
      <w:bookmarkStart w:id="16" w:name="_Toc73002094"/>
      <w:r w:rsidRPr="0029293D">
        <w:rPr>
          <w:rFonts w:cs="Arial"/>
        </w:rPr>
        <w:lastRenderedPageBreak/>
        <w:t xml:space="preserve"> </w:t>
      </w:r>
      <w:bookmarkStart w:id="17" w:name="_Toc118724501"/>
      <w:r w:rsidRPr="0029293D">
        <w:rPr>
          <w:rFonts w:cs="Arial"/>
        </w:rPr>
        <w:t>APPENDIXES</w:t>
      </w:r>
      <w:bookmarkEnd w:id="16"/>
      <w:bookmarkEnd w:id="17"/>
    </w:p>
    <w:p w14:paraId="668C7D4A" w14:textId="5D04B25B" w:rsidR="001B30EF" w:rsidRPr="0029293D" w:rsidRDefault="001B30EF" w:rsidP="0029293D">
      <w:pPr>
        <w:pStyle w:val="Heading2"/>
        <w:numPr>
          <w:ilvl w:val="1"/>
          <w:numId w:val="21"/>
        </w:numPr>
        <w:rPr>
          <w:rFonts w:cs="Arial"/>
        </w:rPr>
      </w:pPr>
      <w:bookmarkStart w:id="18" w:name="_Toc73002095"/>
      <w:bookmarkStart w:id="19" w:name="_Toc262131038"/>
      <w:bookmarkStart w:id="20" w:name="_Toc118724502"/>
      <w:r w:rsidRPr="0029293D">
        <w:rPr>
          <w:rFonts w:cs="Arial"/>
        </w:rPr>
        <w:t>Definition</w:t>
      </w:r>
      <w:bookmarkEnd w:id="18"/>
      <w:bookmarkEnd w:id="19"/>
      <w:bookmarkEnd w:id="20"/>
    </w:p>
    <w:tbl>
      <w:tblPr>
        <w:tblW w:w="0"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4A0" w:firstRow="1" w:lastRow="0" w:firstColumn="1" w:lastColumn="0" w:noHBand="0" w:noVBand="1"/>
      </w:tblPr>
      <w:tblGrid>
        <w:gridCol w:w="2016"/>
        <w:gridCol w:w="7056"/>
      </w:tblGrid>
      <w:tr w:rsidR="001B30EF" w:rsidRPr="0029293D" w14:paraId="194E7DFE" w14:textId="77777777" w:rsidTr="001B30EF">
        <w:trPr>
          <w:tblHeader/>
        </w:trPr>
        <w:tc>
          <w:tcPr>
            <w:tcW w:w="2016" w:type="dxa"/>
            <w:tcBorders>
              <w:top w:val="dotted" w:sz="2" w:space="0" w:color="808080"/>
              <w:left w:val="dotted" w:sz="2" w:space="0" w:color="808080"/>
              <w:bottom w:val="dotted" w:sz="2" w:space="0" w:color="808080"/>
              <w:right w:val="dotted" w:sz="2" w:space="0" w:color="808080"/>
            </w:tcBorders>
            <w:shd w:val="clear" w:color="auto" w:fill="D9D9D9"/>
            <w:vAlign w:val="center"/>
            <w:hideMark/>
          </w:tcPr>
          <w:p w14:paraId="36AF620A" w14:textId="77777777" w:rsidR="001B30EF" w:rsidRPr="0029293D" w:rsidRDefault="001B30EF">
            <w:pPr>
              <w:rPr>
                <w:rFonts w:cs="Arial"/>
                <w:b/>
              </w:rPr>
            </w:pPr>
            <w:r w:rsidRPr="0029293D">
              <w:rPr>
                <w:rFonts w:cs="Arial"/>
                <w:b/>
              </w:rPr>
              <w:t>Abbreviations</w:t>
            </w:r>
          </w:p>
        </w:tc>
        <w:tc>
          <w:tcPr>
            <w:tcW w:w="7056" w:type="dxa"/>
            <w:tcBorders>
              <w:top w:val="dotted" w:sz="2" w:space="0" w:color="808080"/>
              <w:left w:val="dotted" w:sz="2" w:space="0" w:color="808080"/>
              <w:bottom w:val="dotted" w:sz="2" w:space="0" w:color="808080"/>
              <w:right w:val="dotted" w:sz="2" w:space="0" w:color="808080"/>
            </w:tcBorders>
            <w:shd w:val="clear" w:color="auto" w:fill="D9D9D9"/>
            <w:vAlign w:val="center"/>
            <w:hideMark/>
          </w:tcPr>
          <w:p w14:paraId="0150F187" w14:textId="77777777" w:rsidR="001B30EF" w:rsidRPr="0029293D" w:rsidRDefault="001B30EF">
            <w:pPr>
              <w:rPr>
                <w:rFonts w:cs="Arial"/>
                <w:b/>
              </w:rPr>
            </w:pPr>
            <w:r w:rsidRPr="0029293D">
              <w:rPr>
                <w:rFonts w:cs="Arial"/>
                <w:b/>
              </w:rPr>
              <w:t>Description</w:t>
            </w:r>
          </w:p>
        </w:tc>
      </w:tr>
      <w:tr w:rsidR="001B30EF" w14:paraId="1E642014" w14:textId="77777777" w:rsidTr="001B30EF">
        <w:tc>
          <w:tcPr>
            <w:tcW w:w="2016" w:type="dxa"/>
            <w:tcBorders>
              <w:top w:val="dotted" w:sz="2" w:space="0" w:color="808080"/>
              <w:left w:val="dotted" w:sz="2" w:space="0" w:color="808080"/>
              <w:bottom w:val="dotted" w:sz="2" w:space="0" w:color="808080"/>
              <w:right w:val="dotted" w:sz="2" w:space="0" w:color="808080"/>
            </w:tcBorders>
            <w:shd w:val="clear" w:color="auto" w:fill="FFFFFF"/>
            <w:hideMark/>
          </w:tcPr>
          <w:p w14:paraId="73444AB8" w14:textId="77777777" w:rsidR="001B30EF" w:rsidRDefault="001B30EF">
            <w:pPr>
              <w:rPr>
                <w:rFonts w:cs="Arial"/>
                <w:szCs w:val="24"/>
              </w:rPr>
            </w:pPr>
            <w:r>
              <w:rPr>
                <w:rFonts w:eastAsia="Microsoft JhengHei" w:cs="Arial"/>
                <w:szCs w:val="24"/>
              </w:rPr>
              <w:t>PII, Personal Identifiable Information,</w:t>
            </w:r>
            <w:r>
              <w:rPr>
                <w:rFonts w:eastAsia="Microsoft JhengHei" w:cs="Arial"/>
                <w:szCs w:val="24"/>
              </w:rPr>
              <w:br/>
              <w:t>Personal Data</w:t>
            </w:r>
          </w:p>
        </w:tc>
        <w:tc>
          <w:tcPr>
            <w:tcW w:w="7056" w:type="dxa"/>
            <w:tcBorders>
              <w:top w:val="dotted" w:sz="2" w:space="0" w:color="808080"/>
              <w:left w:val="dotted" w:sz="2" w:space="0" w:color="808080"/>
              <w:bottom w:val="dotted" w:sz="2" w:space="0" w:color="808080"/>
              <w:right w:val="dotted" w:sz="2" w:space="0" w:color="808080"/>
            </w:tcBorders>
            <w:shd w:val="clear" w:color="auto" w:fill="FFFFFF"/>
            <w:hideMark/>
          </w:tcPr>
          <w:p w14:paraId="1DF36B32" w14:textId="77777777" w:rsidR="001B30EF" w:rsidRDefault="001B30EF" w:rsidP="0029293D">
            <w:pPr>
              <w:jc w:val="both"/>
              <w:rPr>
                <w:rFonts w:cs="Arial"/>
                <w:lang w:eastAsia="zh-TW"/>
              </w:rPr>
            </w:pPr>
            <w:r>
              <w:rPr>
                <w:rFonts w:cs="Arial"/>
                <w:lang w:eastAsia="zh-TW"/>
              </w:rPr>
              <w:t>Refer to the personal data defined by the EU GDPR (Article 4 (1)),</w:t>
            </w:r>
            <w:r>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1B30EF" w14:paraId="29B63894" w14:textId="77777777" w:rsidTr="001B30EF">
        <w:tc>
          <w:tcPr>
            <w:tcW w:w="2016" w:type="dxa"/>
            <w:tcBorders>
              <w:top w:val="dotted" w:sz="2" w:space="0" w:color="808080"/>
              <w:left w:val="dotted" w:sz="2" w:space="0" w:color="808080"/>
              <w:bottom w:val="dotted" w:sz="2" w:space="0" w:color="808080"/>
              <w:right w:val="dotted" w:sz="2" w:space="0" w:color="808080"/>
            </w:tcBorders>
            <w:hideMark/>
          </w:tcPr>
          <w:p w14:paraId="022F5A9D" w14:textId="77777777" w:rsidR="001B30EF" w:rsidRDefault="001B30EF">
            <w:pPr>
              <w:pStyle w:val="BodyText"/>
              <w:spacing w:after="0"/>
            </w:pPr>
            <w:r>
              <w:t>Data Subject</w:t>
            </w:r>
          </w:p>
        </w:tc>
        <w:tc>
          <w:tcPr>
            <w:tcW w:w="7056" w:type="dxa"/>
            <w:tcBorders>
              <w:top w:val="dotted" w:sz="2" w:space="0" w:color="808080"/>
              <w:left w:val="dotted" w:sz="2" w:space="0" w:color="808080"/>
              <w:bottom w:val="dotted" w:sz="2" w:space="0" w:color="808080"/>
              <w:right w:val="dotted" w:sz="2" w:space="0" w:color="808080"/>
            </w:tcBorders>
            <w:hideMark/>
          </w:tcPr>
          <w:p w14:paraId="6DB3E71D" w14:textId="77777777" w:rsidR="001B30EF" w:rsidRDefault="001B30EF">
            <w:pPr>
              <w:pStyle w:val="BodyText"/>
              <w:spacing w:after="0"/>
              <w:rPr>
                <w:lang w:eastAsia="zh-TW"/>
              </w:rPr>
            </w:pPr>
            <w:r>
              <w:rPr>
                <w:lang w:eastAsia="zh-TW"/>
              </w:rPr>
              <w:t>EU GDPR (Article 4 - 1),</w:t>
            </w:r>
            <w:r>
              <w:rPr>
                <w:lang w:eastAsia="zh-TW"/>
              </w:rPr>
              <w:br/>
            </w:r>
            <w:r>
              <w:t>Data subject refers to any individual person who can be identified, directly or indirectly.</w:t>
            </w:r>
          </w:p>
        </w:tc>
      </w:tr>
      <w:tr w:rsidR="001B30EF" w14:paraId="7DBBEE66" w14:textId="77777777" w:rsidTr="001B30EF">
        <w:tc>
          <w:tcPr>
            <w:tcW w:w="2016" w:type="dxa"/>
            <w:tcBorders>
              <w:top w:val="dotted" w:sz="2" w:space="0" w:color="808080"/>
              <w:left w:val="dotted" w:sz="2" w:space="0" w:color="808080"/>
              <w:bottom w:val="dotted" w:sz="2" w:space="0" w:color="808080"/>
              <w:right w:val="dotted" w:sz="2" w:space="0" w:color="808080"/>
            </w:tcBorders>
            <w:hideMark/>
          </w:tcPr>
          <w:p w14:paraId="4EA545AE" w14:textId="77777777" w:rsidR="001B30EF" w:rsidRDefault="001B30EF">
            <w:pPr>
              <w:pStyle w:val="BodyText"/>
              <w:spacing w:after="0"/>
            </w:pPr>
            <w:r>
              <w:t>Data Controller</w:t>
            </w:r>
          </w:p>
        </w:tc>
        <w:tc>
          <w:tcPr>
            <w:tcW w:w="7056" w:type="dxa"/>
            <w:tcBorders>
              <w:top w:val="dotted" w:sz="2" w:space="0" w:color="808080"/>
              <w:left w:val="dotted" w:sz="2" w:space="0" w:color="808080"/>
              <w:bottom w:val="dotted" w:sz="2" w:space="0" w:color="808080"/>
              <w:right w:val="dotted" w:sz="2" w:space="0" w:color="808080"/>
            </w:tcBorders>
            <w:hideMark/>
          </w:tcPr>
          <w:p w14:paraId="356EFBBA" w14:textId="77777777" w:rsidR="001B30EF" w:rsidRDefault="001B30EF">
            <w:pPr>
              <w:pStyle w:val="BodyText"/>
              <w:spacing w:after="0"/>
              <w:rPr>
                <w:lang w:eastAsia="zh-TW"/>
              </w:rPr>
            </w:pPr>
            <w:r>
              <w:rPr>
                <w:lang w:eastAsia="zh-TW"/>
              </w:rPr>
              <w:t>EU GDPR (Article 4 - 7),</w:t>
            </w:r>
            <w:r>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1B30EF" w14:paraId="1AD49D9E" w14:textId="77777777" w:rsidTr="001B30EF">
        <w:tc>
          <w:tcPr>
            <w:tcW w:w="2016" w:type="dxa"/>
            <w:tcBorders>
              <w:top w:val="dotted" w:sz="2" w:space="0" w:color="808080"/>
              <w:left w:val="dotted" w:sz="2" w:space="0" w:color="808080"/>
              <w:bottom w:val="dotted" w:sz="2" w:space="0" w:color="808080"/>
              <w:right w:val="dotted" w:sz="2" w:space="0" w:color="808080"/>
            </w:tcBorders>
            <w:hideMark/>
          </w:tcPr>
          <w:p w14:paraId="2DB5CB79" w14:textId="77777777" w:rsidR="001B30EF" w:rsidRDefault="001B30EF">
            <w:pPr>
              <w:pStyle w:val="BodyText"/>
              <w:spacing w:after="0"/>
            </w:pPr>
            <w:r>
              <w:t>Data Processor</w:t>
            </w:r>
          </w:p>
        </w:tc>
        <w:tc>
          <w:tcPr>
            <w:tcW w:w="7056" w:type="dxa"/>
            <w:tcBorders>
              <w:top w:val="dotted" w:sz="2" w:space="0" w:color="808080"/>
              <w:left w:val="dotted" w:sz="2" w:space="0" w:color="808080"/>
              <w:bottom w:val="dotted" w:sz="2" w:space="0" w:color="808080"/>
              <w:right w:val="dotted" w:sz="2" w:space="0" w:color="808080"/>
            </w:tcBorders>
            <w:hideMark/>
          </w:tcPr>
          <w:p w14:paraId="324BA3B8" w14:textId="77777777" w:rsidR="001B30EF" w:rsidRDefault="001B30EF">
            <w:pPr>
              <w:pStyle w:val="BodyText"/>
              <w:spacing w:after="0"/>
              <w:rPr>
                <w:lang w:eastAsia="zh-TW"/>
              </w:rPr>
            </w:pPr>
            <w:r>
              <w:rPr>
                <w:lang w:eastAsia="zh-TW"/>
              </w:rPr>
              <w:t>EU GDPR (Article 4 - 8),</w:t>
            </w:r>
            <w:r>
              <w:rPr>
                <w:lang w:eastAsia="zh-TW"/>
              </w:rPr>
              <w:br/>
              <w:t>Data Processor means a natural or legal person, public authority, agency or anybody which processes data on behalf of the controller.</w:t>
            </w:r>
          </w:p>
        </w:tc>
      </w:tr>
      <w:tr w:rsidR="001B30EF" w14:paraId="0E4CC599" w14:textId="77777777" w:rsidTr="001B30EF">
        <w:tc>
          <w:tcPr>
            <w:tcW w:w="2016" w:type="dxa"/>
            <w:tcBorders>
              <w:top w:val="dotted" w:sz="2" w:space="0" w:color="808080"/>
              <w:left w:val="dotted" w:sz="2" w:space="0" w:color="808080"/>
              <w:bottom w:val="dotted" w:sz="2" w:space="0" w:color="808080"/>
              <w:right w:val="dotted" w:sz="2" w:space="0" w:color="808080"/>
            </w:tcBorders>
            <w:hideMark/>
          </w:tcPr>
          <w:p w14:paraId="69AF6CB8" w14:textId="77777777" w:rsidR="001B30EF" w:rsidRDefault="001B30EF">
            <w:pPr>
              <w:pStyle w:val="BodyText"/>
              <w:spacing w:after="0"/>
            </w:pPr>
            <w:r>
              <w:t xml:space="preserve">Recipient </w:t>
            </w:r>
          </w:p>
        </w:tc>
        <w:tc>
          <w:tcPr>
            <w:tcW w:w="7056" w:type="dxa"/>
            <w:tcBorders>
              <w:top w:val="dotted" w:sz="2" w:space="0" w:color="808080"/>
              <w:left w:val="dotted" w:sz="2" w:space="0" w:color="808080"/>
              <w:bottom w:val="dotted" w:sz="2" w:space="0" w:color="808080"/>
              <w:right w:val="dotted" w:sz="2" w:space="0" w:color="808080"/>
            </w:tcBorders>
            <w:hideMark/>
          </w:tcPr>
          <w:p w14:paraId="09EAC323" w14:textId="77777777" w:rsidR="001B30EF" w:rsidRDefault="001B30EF">
            <w:pPr>
              <w:pStyle w:val="BodyText"/>
              <w:spacing w:after="0"/>
              <w:rPr>
                <w:lang w:eastAsia="zh-TW"/>
              </w:rPr>
            </w:pPr>
            <w:r>
              <w:rPr>
                <w:lang w:eastAsia="zh-TW"/>
              </w:rPr>
              <w:t>EU GDPR (Article 4 - 9),</w:t>
            </w:r>
            <w:r>
              <w:rPr>
                <w:lang w:eastAsia="zh-TW"/>
              </w:rPr>
              <w:br/>
              <w:t>A natural or legal person, public authority, agency or anybody, to which the personal data are disclosed, whether third party or not.</w:t>
            </w:r>
          </w:p>
        </w:tc>
      </w:tr>
      <w:tr w:rsidR="001B30EF" w14:paraId="1BEF67D4" w14:textId="77777777" w:rsidTr="001B30EF">
        <w:tc>
          <w:tcPr>
            <w:tcW w:w="2016" w:type="dxa"/>
            <w:tcBorders>
              <w:top w:val="dotted" w:sz="2" w:space="0" w:color="808080"/>
              <w:left w:val="dotted" w:sz="2" w:space="0" w:color="808080"/>
              <w:bottom w:val="dotted" w:sz="2" w:space="0" w:color="808080"/>
              <w:right w:val="dotted" w:sz="2" w:space="0" w:color="808080"/>
            </w:tcBorders>
            <w:hideMark/>
          </w:tcPr>
          <w:p w14:paraId="324534AE" w14:textId="77777777" w:rsidR="001B30EF" w:rsidRDefault="001B30EF">
            <w:pPr>
              <w:pStyle w:val="BodyText"/>
              <w:spacing w:after="0"/>
            </w:pPr>
            <w:r>
              <w:t>Third Party</w:t>
            </w:r>
          </w:p>
        </w:tc>
        <w:tc>
          <w:tcPr>
            <w:tcW w:w="7056" w:type="dxa"/>
            <w:tcBorders>
              <w:top w:val="dotted" w:sz="2" w:space="0" w:color="808080"/>
              <w:left w:val="dotted" w:sz="2" w:space="0" w:color="808080"/>
              <w:bottom w:val="dotted" w:sz="2" w:space="0" w:color="808080"/>
              <w:right w:val="dotted" w:sz="2" w:space="0" w:color="808080"/>
            </w:tcBorders>
            <w:hideMark/>
          </w:tcPr>
          <w:p w14:paraId="2402D699" w14:textId="77777777" w:rsidR="001B30EF" w:rsidRDefault="001B30EF">
            <w:pPr>
              <w:pStyle w:val="BodyText"/>
              <w:spacing w:after="0"/>
              <w:rPr>
                <w:lang w:eastAsia="zh-TW"/>
              </w:rPr>
            </w:pPr>
            <w:r>
              <w:rPr>
                <w:lang w:eastAsia="zh-TW"/>
              </w:rPr>
              <w:t>EU GDPR (Article 4 - 10),</w:t>
            </w:r>
            <w:r>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1B30EF" w14:paraId="735B769D" w14:textId="77777777" w:rsidTr="001B30EF">
        <w:tc>
          <w:tcPr>
            <w:tcW w:w="2016" w:type="dxa"/>
            <w:tcBorders>
              <w:top w:val="dotted" w:sz="2" w:space="0" w:color="808080"/>
              <w:left w:val="dotted" w:sz="2" w:space="0" w:color="808080"/>
              <w:bottom w:val="dotted" w:sz="2" w:space="0" w:color="808080"/>
              <w:right w:val="dotted" w:sz="2" w:space="0" w:color="808080"/>
            </w:tcBorders>
            <w:hideMark/>
          </w:tcPr>
          <w:p w14:paraId="4A6EE4FD" w14:textId="77777777" w:rsidR="001B30EF" w:rsidRDefault="001B30EF">
            <w:pPr>
              <w:pStyle w:val="BodyText"/>
            </w:pPr>
            <w:r>
              <w:t>DPO/GDPO</w:t>
            </w:r>
          </w:p>
        </w:tc>
        <w:tc>
          <w:tcPr>
            <w:tcW w:w="7056" w:type="dxa"/>
            <w:tcBorders>
              <w:top w:val="dotted" w:sz="2" w:space="0" w:color="808080"/>
              <w:left w:val="dotted" w:sz="2" w:space="0" w:color="808080"/>
              <w:bottom w:val="dotted" w:sz="2" w:space="0" w:color="808080"/>
              <w:right w:val="dotted" w:sz="2" w:space="0" w:color="808080"/>
            </w:tcBorders>
            <w:hideMark/>
          </w:tcPr>
          <w:p w14:paraId="1B53A7DC" w14:textId="77777777" w:rsidR="001B30EF" w:rsidRDefault="001B30EF">
            <w:pPr>
              <w:pStyle w:val="BodyText"/>
            </w:pPr>
            <w:r>
              <w:t>Data Protection Officer/Global Data Protection Officer</w:t>
            </w:r>
          </w:p>
        </w:tc>
      </w:tr>
      <w:tr w:rsidR="001B30EF" w14:paraId="7AB652C7" w14:textId="77777777" w:rsidTr="001B30EF">
        <w:tc>
          <w:tcPr>
            <w:tcW w:w="2016" w:type="dxa"/>
            <w:tcBorders>
              <w:top w:val="dotted" w:sz="2" w:space="0" w:color="808080"/>
              <w:left w:val="dotted" w:sz="2" w:space="0" w:color="808080"/>
              <w:bottom w:val="dotted" w:sz="2" w:space="0" w:color="808080"/>
              <w:right w:val="dotted" w:sz="2" w:space="0" w:color="808080"/>
            </w:tcBorders>
            <w:hideMark/>
          </w:tcPr>
          <w:p w14:paraId="16E2611F" w14:textId="77777777" w:rsidR="001B30EF" w:rsidRDefault="001B30EF">
            <w:pPr>
              <w:pStyle w:val="BodyText"/>
            </w:pPr>
            <w:r>
              <w:t>DPIA</w:t>
            </w:r>
          </w:p>
        </w:tc>
        <w:tc>
          <w:tcPr>
            <w:tcW w:w="7056" w:type="dxa"/>
            <w:tcBorders>
              <w:top w:val="dotted" w:sz="2" w:space="0" w:color="808080"/>
              <w:left w:val="dotted" w:sz="2" w:space="0" w:color="808080"/>
              <w:bottom w:val="dotted" w:sz="2" w:space="0" w:color="808080"/>
              <w:right w:val="dotted" w:sz="2" w:space="0" w:color="808080"/>
            </w:tcBorders>
            <w:hideMark/>
          </w:tcPr>
          <w:p w14:paraId="05B48DF3" w14:textId="77777777" w:rsidR="001B30EF" w:rsidRDefault="001B30EF">
            <w:pPr>
              <w:pStyle w:val="BodyText"/>
            </w:pPr>
            <w:r>
              <w:t>Data Protection Impacted Assessment</w:t>
            </w:r>
          </w:p>
        </w:tc>
      </w:tr>
      <w:tr w:rsidR="001B30EF" w14:paraId="0DCCFA7F" w14:textId="77777777" w:rsidTr="001B30EF">
        <w:tc>
          <w:tcPr>
            <w:tcW w:w="2016" w:type="dxa"/>
            <w:tcBorders>
              <w:top w:val="dotted" w:sz="2" w:space="0" w:color="808080"/>
              <w:left w:val="dotted" w:sz="2" w:space="0" w:color="808080"/>
              <w:bottom w:val="dotted" w:sz="2" w:space="0" w:color="808080"/>
              <w:right w:val="dotted" w:sz="2" w:space="0" w:color="808080"/>
            </w:tcBorders>
            <w:hideMark/>
          </w:tcPr>
          <w:p w14:paraId="3F92A2A4" w14:textId="77777777" w:rsidR="001B30EF" w:rsidRDefault="001B30EF">
            <w:pPr>
              <w:rPr>
                <w:rFonts w:cs="Arial"/>
              </w:rPr>
            </w:pPr>
            <w:r>
              <w:rPr>
                <w:rFonts w:cs="Arial"/>
              </w:rPr>
              <w:t>PIMS</w:t>
            </w:r>
          </w:p>
        </w:tc>
        <w:tc>
          <w:tcPr>
            <w:tcW w:w="7056" w:type="dxa"/>
            <w:tcBorders>
              <w:top w:val="dotted" w:sz="2" w:space="0" w:color="808080"/>
              <w:left w:val="dotted" w:sz="2" w:space="0" w:color="808080"/>
              <w:bottom w:val="dotted" w:sz="2" w:space="0" w:color="808080"/>
              <w:right w:val="dotted" w:sz="2" w:space="0" w:color="808080"/>
            </w:tcBorders>
            <w:hideMark/>
          </w:tcPr>
          <w:p w14:paraId="77763B47" w14:textId="77777777" w:rsidR="001B30EF" w:rsidRDefault="001B30EF">
            <w:pPr>
              <w:rPr>
                <w:rFonts w:cs="Arial"/>
              </w:rPr>
            </w:pPr>
            <w:r>
              <w:rPr>
                <w:rFonts w:cs="Arial"/>
              </w:rPr>
              <w:t>Personal Information Management System</w:t>
            </w:r>
          </w:p>
        </w:tc>
      </w:tr>
      <w:tr w:rsidR="001B30EF" w14:paraId="37B86047" w14:textId="77777777" w:rsidTr="001B30EF">
        <w:tc>
          <w:tcPr>
            <w:tcW w:w="2016" w:type="dxa"/>
            <w:tcBorders>
              <w:top w:val="dotted" w:sz="2" w:space="0" w:color="808080"/>
              <w:left w:val="dotted" w:sz="2" w:space="0" w:color="808080"/>
              <w:bottom w:val="dotted" w:sz="2" w:space="0" w:color="808080"/>
              <w:right w:val="dotted" w:sz="2" w:space="0" w:color="808080"/>
            </w:tcBorders>
            <w:hideMark/>
          </w:tcPr>
          <w:p w14:paraId="0BB29C9A" w14:textId="77777777" w:rsidR="001B30EF" w:rsidRDefault="001B30EF">
            <w:pPr>
              <w:rPr>
                <w:rFonts w:cs="Arial"/>
              </w:rPr>
            </w:pPr>
            <w:r>
              <w:rPr>
                <w:rFonts w:cs="Arial"/>
              </w:rPr>
              <w:t>EU</w:t>
            </w:r>
          </w:p>
        </w:tc>
        <w:tc>
          <w:tcPr>
            <w:tcW w:w="7056" w:type="dxa"/>
            <w:tcBorders>
              <w:top w:val="dotted" w:sz="2" w:space="0" w:color="808080"/>
              <w:left w:val="dotted" w:sz="2" w:space="0" w:color="808080"/>
              <w:bottom w:val="dotted" w:sz="2" w:space="0" w:color="808080"/>
              <w:right w:val="dotted" w:sz="2" w:space="0" w:color="808080"/>
            </w:tcBorders>
            <w:hideMark/>
          </w:tcPr>
          <w:p w14:paraId="5E2E77D7" w14:textId="77777777" w:rsidR="001B30EF" w:rsidRDefault="001B30EF">
            <w:pPr>
              <w:rPr>
                <w:rFonts w:cs="Arial"/>
              </w:rPr>
            </w:pPr>
            <w:r>
              <w:rPr>
                <w:rFonts w:cs="Arial"/>
              </w:rPr>
              <w:t>European Union</w:t>
            </w:r>
          </w:p>
        </w:tc>
      </w:tr>
    </w:tbl>
    <w:p w14:paraId="5EE7F1F1" w14:textId="68E767BA" w:rsidR="005231D0" w:rsidRPr="005231D0" w:rsidRDefault="001B30EF" w:rsidP="005231D0">
      <w:pPr>
        <w:pStyle w:val="Heading2"/>
        <w:numPr>
          <w:ilvl w:val="1"/>
          <w:numId w:val="21"/>
        </w:numPr>
        <w:rPr>
          <w:rFonts w:cs="Arial"/>
        </w:rPr>
      </w:pPr>
      <w:bookmarkStart w:id="21" w:name="_Toc73002096"/>
      <w:bookmarkStart w:id="22" w:name="_Toc118724503"/>
      <w:r w:rsidRPr="0029293D">
        <w:rPr>
          <w:rFonts w:cs="Arial"/>
        </w:rPr>
        <w:lastRenderedPageBreak/>
        <w:t>Related Documents</w:t>
      </w:r>
      <w:bookmarkEnd w:id="21"/>
      <w:bookmarkEnd w:id="22"/>
      <w:r w:rsidRPr="0029293D">
        <w:rPr>
          <w:rFonts w:cs="Arial"/>
        </w:rPr>
        <w:t xml:space="preserve"> </w:t>
      </w:r>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5231D0" w:rsidRPr="00A40AE6" w14:paraId="00C994D2"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0339A67C" w14:textId="77777777" w:rsidR="005231D0" w:rsidRPr="00A40AE6" w:rsidRDefault="005231D0"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55B4A728" w14:textId="77777777" w:rsidR="005231D0" w:rsidRPr="00A40AE6" w:rsidRDefault="005231D0"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0E7D87A6" w14:textId="77777777" w:rsidR="005231D0" w:rsidRPr="00A40AE6" w:rsidRDefault="005231D0" w:rsidP="009C66DA">
            <w:pPr>
              <w:ind w:left="432"/>
              <w:rPr>
                <w:rFonts w:cs="Arial"/>
                <w:b/>
              </w:rPr>
            </w:pPr>
            <w:r w:rsidRPr="00A40AE6">
              <w:rPr>
                <w:rFonts w:cs="Arial"/>
                <w:b/>
              </w:rPr>
              <w:t>Name of documents</w:t>
            </w:r>
          </w:p>
        </w:tc>
      </w:tr>
      <w:tr w:rsidR="005231D0" w14:paraId="70F9501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05EE187" w14:textId="77777777" w:rsidR="005231D0" w:rsidRDefault="005231D0"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62FEDC72" w14:textId="77777777" w:rsidR="005231D0" w:rsidRDefault="005231D0"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665BF600" w14:textId="77777777" w:rsidR="005231D0" w:rsidRDefault="005231D0" w:rsidP="009C66DA">
            <w:pPr>
              <w:rPr>
                <w:rFonts w:cs="Arial"/>
              </w:rPr>
            </w:pPr>
            <w:r>
              <w:rPr>
                <w:rFonts w:cs="Arial"/>
              </w:rPr>
              <w:t>EU General Data Protection Regulation</w:t>
            </w:r>
          </w:p>
        </w:tc>
      </w:tr>
      <w:tr w:rsidR="005231D0" w14:paraId="6FBFCDB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7835AE1" w14:textId="77777777" w:rsidR="005231D0" w:rsidRDefault="005231D0"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75422467" w14:textId="77777777" w:rsidR="005231D0" w:rsidRDefault="005231D0"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057B8C3E" w14:textId="77777777" w:rsidR="005231D0" w:rsidRDefault="005231D0" w:rsidP="009C66DA">
            <w:pPr>
              <w:rPr>
                <w:rFonts w:cs="Arial"/>
              </w:rPr>
            </w:pPr>
            <w:r>
              <w:rPr>
                <w:rFonts w:cs="Arial"/>
              </w:rPr>
              <w:t>EU Data Protection Directive 95/46/EC</w:t>
            </w:r>
          </w:p>
        </w:tc>
      </w:tr>
      <w:tr w:rsidR="005231D0" w14:paraId="6A2E23F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C4398E2" w14:textId="77777777" w:rsidR="005231D0" w:rsidRDefault="005231D0"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384CE0F5" w14:textId="77777777" w:rsidR="005231D0" w:rsidRDefault="005231D0"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785EDC16" w14:textId="77777777" w:rsidR="005231D0" w:rsidRDefault="005231D0"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5231D0" w14:paraId="3D95782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7268AD5" w14:textId="77777777" w:rsidR="005231D0" w:rsidRDefault="005231D0"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6CA8C785" w14:textId="77777777" w:rsidR="005231D0" w:rsidRDefault="005231D0"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21FB37B9" w14:textId="77777777" w:rsidR="005231D0" w:rsidRDefault="005231D0" w:rsidP="009C66DA">
            <w:pPr>
              <w:rPr>
                <w:rFonts w:cs="Arial"/>
              </w:rPr>
            </w:pPr>
            <w:r>
              <w:rPr>
                <w:rFonts w:cs="Arial"/>
              </w:rPr>
              <w:t>Act on the Protection of Personal Information, Japan.</w:t>
            </w:r>
            <w:r>
              <w:rPr>
                <w:rFonts w:cs="Arial"/>
              </w:rPr>
              <w:br/>
              <w:t>It came into force on 30 May 2017.  </w:t>
            </w:r>
          </w:p>
        </w:tc>
      </w:tr>
      <w:tr w:rsidR="005231D0" w14:paraId="6B9E72B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A2FD9CC" w14:textId="77777777" w:rsidR="005231D0" w:rsidRDefault="005231D0"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08C3283A" w14:textId="77777777" w:rsidR="005231D0" w:rsidRDefault="005231D0"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41EAE6A0" w14:textId="77777777" w:rsidR="005231D0" w:rsidRDefault="005231D0" w:rsidP="009C66DA">
            <w:pPr>
              <w:rPr>
                <w:rFonts w:cs="Arial"/>
              </w:rPr>
            </w:pPr>
            <w:r>
              <w:rPr>
                <w:rFonts w:cs="Arial"/>
              </w:rPr>
              <w:t>Personal Data Protection Act 2012, Singapore</w:t>
            </w:r>
          </w:p>
        </w:tc>
      </w:tr>
      <w:tr w:rsidR="005231D0" w14:paraId="41B5F0C9"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8A4F56F" w14:textId="77777777" w:rsidR="005231D0" w:rsidRDefault="005231D0"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2B687A78" w14:textId="77777777" w:rsidR="005231D0" w:rsidRDefault="005231D0"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622F0A95" w14:textId="77777777" w:rsidR="005231D0" w:rsidRDefault="005231D0" w:rsidP="009C66DA">
            <w:pPr>
              <w:rPr>
                <w:rFonts w:cs="Arial"/>
              </w:rPr>
            </w:pPr>
            <w:r>
              <w:rPr>
                <w:rFonts w:cs="Arial"/>
              </w:rPr>
              <w:t>Personal Data (Privacy) Ordinance, Hongkong, 2012</w:t>
            </w:r>
          </w:p>
        </w:tc>
      </w:tr>
      <w:tr w:rsidR="005231D0" w14:paraId="7EA33BA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BE3361E" w14:textId="77777777" w:rsidR="005231D0" w:rsidRDefault="005231D0"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56A01AB4" w14:textId="77777777" w:rsidR="005231D0" w:rsidRDefault="005231D0"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572D4454" w14:textId="77777777" w:rsidR="005231D0" w:rsidRDefault="005231D0" w:rsidP="009C66DA">
            <w:pPr>
              <w:rPr>
                <w:rFonts w:cs="Arial"/>
              </w:rPr>
            </w:pPr>
            <w:r>
              <w:rPr>
                <w:rFonts w:cs="Arial"/>
              </w:rPr>
              <w:t>South Korea’s substantial Personal Information Protection Act (PIPA) was enacted on Sept. 30, 2011</w:t>
            </w:r>
          </w:p>
        </w:tc>
      </w:tr>
      <w:tr w:rsidR="005231D0" w14:paraId="63B1A7A3"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7348082" w14:textId="77777777" w:rsidR="005231D0" w:rsidRDefault="005231D0"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1432EB66" w14:textId="77777777" w:rsidR="005231D0" w:rsidRDefault="005231D0"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007D5850" w14:textId="77777777" w:rsidR="005231D0" w:rsidRDefault="005231D0" w:rsidP="009C66DA">
            <w:pPr>
              <w:rPr>
                <w:rFonts w:cs="Arial"/>
              </w:rPr>
            </w:pPr>
            <w:r>
              <w:rPr>
                <w:rFonts w:cs="Arial"/>
              </w:rPr>
              <w:t>Personal Information Protection and Electronic Documents Act, Canada 2018</w:t>
            </w:r>
          </w:p>
        </w:tc>
      </w:tr>
      <w:tr w:rsidR="005231D0" w14:paraId="5DF99E3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179095C" w14:textId="77777777" w:rsidR="005231D0" w:rsidRDefault="005231D0"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0B68D801" w14:textId="77777777" w:rsidR="005231D0" w:rsidRDefault="005231D0"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50336013" w14:textId="77777777" w:rsidR="005231D0" w:rsidRDefault="005231D0"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5231D0" w14:paraId="40004559"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C3720E8" w14:textId="77777777" w:rsidR="005231D0" w:rsidRDefault="005231D0"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79F65352" w14:textId="77777777" w:rsidR="005231D0" w:rsidRDefault="005231D0"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79E77855" w14:textId="77777777" w:rsidR="005231D0" w:rsidRDefault="005231D0" w:rsidP="009C66DA">
            <w:pPr>
              <w:rPr>
                <w:rFonts w:cs="Arial"/>
              </w:rPr>
            </w:pPr>
            <w:r>
              <w:rPr>
                <w:rFonts w:cs="Arial"/>
                <w:color w:val="000000"/>
                <w:shd w:val="clear" w:color="auto" w:fill="FFFFFF"/>
              </w:rPr>
              <w:t>Health Information Trust Alliance (CSF, Common Security Framework</w:t>
            </w:r>
            <w:r>
              <w:rPr>
                <w:rFonts w:cs="Arial"/>
              </w:rPr>
              <w:t>)</w:t>
            </w:r>
          </w:p>
        </w:tc>
      </w:tr>
      <w:tr w:rsidR="005231D0" w14:paraId="3B50DC8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5713388" w14:textId="77777777" w:rsidR="005231D0" w:rsidRDefault="005231D0"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42D2DE32" w14:textId="77777777" w:rsidR="005231D0" w:rsidRDefault="005231D0"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2EA2EC52" w14:textId="77777777" w:rsidR="005231D0" w:rsidRDefault="005231D0" w:rsidP="009C66DA">
            <w:r>
              <w:t>Health Insurance Portability and Accountability Act of 1996 (HIPAA), US</w:t>
            </w:r>
          </w:p>
        </w:tc>
      </w:tr>
      <w:tr w:rsidR="005231D0" w14:paraId="64322A1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82A1A77" w14:textId="77777777" w:rsidR="005231D0" w:rsidRDefault="005231D0"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724609C4" w14:textId="77777777" w:rsidR="005231D0" w:rsidRDefault="005231D0"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03F1896F" w14:textId="77777777" w:rsidR="005231D0" w:rsidRDefault="005231D0" w:rsidP="009C66DA">
            <w:pPr>
              <w:rPr>
                <w:rFonts w:cs="Arial"/>
              </w:rPr>
            </w:pPr>
            <w:r>
              <w:rPr>
                <w:rFonts w:cs="Arial"/>
              </w:rPr>
              <w:t>Payment Card Industry Data Security Standard, May 2018</w:t>
            </w:r>
          </w:p>
        </w:tc>
      </w:tr>
      <w:tr w:rsidR="005231D0" w14:paraId="56532A3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38561C2" w14:textId="77777777" w:rsidR="005231D0" w:rsidRDefault="005231D0"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5F045286" w14:textId="77777777" w:rsidR="005231D0" w:rsidRDefault="005231D0"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43DED30B" w14:textId="77777777" w:rsidR="005231D0" w:rsidRDefault="005231D0"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5231D0" w:rsidRPr="00DF2F10" w14:paraId="0EDCF904" w14:textId="77777777" w:rsidTr="009C66DA">
        <w:tblPrEx>
          <w:tblLook w:val="0000" w:firstRow="0" w:lastRow="0" w:firstColumn="0" w:lastColumn="0" w:noHBand="0" w:noVBand="0"/>
        </w:tblPrEx>
        <w:tc>
          <w:tcPr>
            <w:tcW w:w="1163" w:type="dxa"/>
          </w:tcPr>
          <w:p w14:paraId="4F870B98" w14:textId="77777777" w:rsidR="005231D0" w:rsidRPr="00DF2F10" w:rsidRDefault="005231D0" w:rsidP="009C66DA">
            <w:pPr>
              <w:jc w:val="center"/>
              <w:rPr>
                <w:rFonts w:cs="Arial"/>
              </w:rPr>
            </w:pPr>
            <w:r w:rsidRPr="00DF2F10">
              <w:rPr>
                <w:rFonts w:cs="Arial"/>
              </w:rPr>
              <w:t>1</w:t>
            </w:r>
            <w:r>
              <w:rPr>
                <w:rFonts w:cs="Arial"/>
              </w:rPr>
              <w:t>4</w:t>
            </w:r>
          </w:p>
        </w:tc>
        <w:tc>
          <w:tcPr>
            <w:tcW w:w="2268" w:type="dxa"/>
          </w:tcPr>
          <w:p w14:paraId="0AD4A5FB" w14:textId="77777777" w:rsidR="005231D0" w:rsidRPr="00DF2F10" w:rsidRDefault="005231D0" w:rsidP="009C66DA">
            <w:pPr>
              <w:rPr>
                <w:rFonts w:cs="Arial"/>
              </w:rPr>
            </w:pPr>
            <w:r w:rsidRPr="00DF2F10">
              <w:rPr>
                <w:rFonts w:cs="Arial"/>
              </w:rPr>
              <w:t>PDPL, UAR </w:t>
            </w:r>
          </w:p>
        </w:tc>
        <w:tc>
          <w:tcPr>
            <w:tcW w:w="5954" w:type="dxa"/>
          </w:tcPr>
          <w:p w14:paraId="1AF046E8" w14:textId="77777777" w:rsidR="005231D0" w:rsidRPr="00DF2F10" w:rsidRDefault="005231D0" w:rsidP="009C66DA">
            <w:pPr>
              <w:rPr>
                <w:rFonts w:cs="Arial"/>
              </w:rPr>
            </w:pPr>
            <w:r w:rsidRPr="00DF2F10">
              <w:rPr>
                <w:rFonts w:cs="Arial"/>
              </w:rPr>
              <w:t>Decree-Law No. 45 of 2021</w:t>
            </w:r>
          </w:p>
        </w:tc>
      </w:tr>
      <w:tr w:rsidR="005231D0" w:rsidRPr="00DF2F10" w14:paraId="13D525EB" w14:textId="77777777" w:rsidTr="009C66DA">
        <w:tblPrEx>
          <w:tblLook w:val="0000" w:firstRow="0" w:lastRow="0" w:firstColumn="0" w:lastColumn="0" w:noHBand="0" w:noVBand="0"/>
        </w:tblPrEx>
        <w:tc>
          <w:tcPr>
            <w:tcW w:w="1163" w:type="dxa"/>
          </w:tcPr>
          <w:p w14:paraId="4E49D3E9" w14:textId="77777777" w:rsidR="005231D0" w:rsidRPr="00DF2F10" w:rsidRDefault="005231D0" w:rsidP="009C66DA">
            <w:pPr>
              <w:jc w:val="center"/>
              <w:rPr>
                <w:rFonts w:cs="Arial"/>
              </w:rPr>
            </w:pPr>
            <w:r>
              <w:rPr>
                <w:rFonts w:cs="Arial"/>
              </w:rPr>
              <w:t>15</w:t>
            </w:r>
          </w:p>
        </w:tc>
        <w:tc>
          <w:tcPr>
            <w:tcW w:w="2268" w:type="dxa"/>
          </w:tcPr>
          <w:p w14:paraId="01537A19" w14:textId="77777777" w:rsidR="005231D0" w:rsidRPr="00167C48" w:rsidRDefault="005231D0" w:rsidP="009C66DA">
            <w:pPr>
              <w:rPr>
                <w:rFonts w:cs="Arial"/>
              </w:rPr>
            </w:pPr>
            <w:r>
              <w:rPr>
                <w:rFonts w:cs="Arial"/>
              </w:rPr>
              <w:t>DPA Philippines</w:t>
            </w:r>
          </w:p>
        </w:tc>
        <w:tc>
          <w:tcPr>
            <w:tcW w:w="5954" w:type="dxa"/>
          </w:tcPr>
          <w:p w14:paraId="7A7FCC7F" w14:textId="77777777" w:rsidR="005231D0" w:rsidRPr="00DF2F10" w:rsidRDefault="005231D0"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5231D0" w:rsidRPr="00D3376D" w14:paraId="786FE4B2"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731C5819" w14:textId="77777777" w:rsidR="005231D0" w:rsidRPr="00D3376D" w:rsidRDefault="005231D0" w:rsidP="009C66DA">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216CABF9" w14:textId="77777777" w:rsidR="005231D0" w:rsidRPr="00D3376D" w:rsidRDefault="005231D0" w:rsidP="009C66DA">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610E30B8" w14:textId="77777777" w:rsidR="005231D0" w:rsidRPr="00EB4879" w:rsidRDefault="005231D0" w:rsidP="009C66DA">
            <w:pPr>
              <w:rPr>
                <w:rFonts w:cs="Arial"/>
                <w:color w:val="000000"/>
              </w:rPr>
            </w:pPr>
            <w:r w:rsidRPr="001B2A0A">
              <w:rPr>
                <w:rFonts w:cs="Arial"/>
                <w:color w:val="000000"/>
                <w:lang w:val="en-GB"/>
              </w:rPr>
              <w:t>Personal Information Protection Law of the People’s Republic of China and related laws and regulations</w:t>
            </w:r>
          </w:p>
        </w:tc>
      </w:tr>
      <w:tr w:rsidR="005231D0" w:rsidRPr="00D3376D" w14:paraId="7E5530CF"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77A58968" w14:textId="77777777" w:rsidR="005231D0" w:rsidRDefault="005231D0"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249547A7" w14:textId="77777777" w:rsidR="005231D0" w:rsidRPr="00381625" w:rsidRDefault="005231D0" w:rsidP="009C66D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0DEAA8AA" w14:textId="77777777" w:rsidR="005231D0" w:rsidRPr="00381625" w:rsidRDefault="005231D0" w:rsidP="009C66DA">
            <w:pPr>
              <w:rPr>
                <w:rFonts w:cs="Arial"/>
              </w:rPr>
            </w:pPr>
            <w:r>
              <w:rPr>
                <w:rFonts w:cs="Arial"/>
              </w:rPr>
              <w:t>Personal Data Protection Act 2010, Malaysia</w:t>
            </w:r>
          </w:p>
        </w:tc>
      </w:tr>
      <w:tr w:rsidR="005231D0" w14:paraId="5904AFCD" w14:textId="77777777" w:rsidTr="009C66DA">
        <w:tc>
          <w:tcPr>
            <w:tcW w:w="1163" w:type="dxa"/>
            <w:tcBorders>
              <w:top w:val="dotted" w:sz="4" w:space="0" w:color="auto"/>
              <w:left w:val="dotted" w:sz="4" w:space="0" w:color="auto"/>
              <w:bottom w:val="dotted" w:sz="4" w:space="0" w:color="auto"/>
              <w:right w:val="dotted" w:sz="4" w:space="0" w:color="auto"/>
            </w:tcBorders>
          </w:tcPr>
          <w:p w14:paraId="253E781A" w14:textId="77777777" w:rsidR="005231D0" w:rsidRDefault="005231D0"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68923D82" w14:textId="77777777" w:rsidR="005231D0" w:rsidRDefault="005231D0"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4D4E89AE" w14:textId="77777777" w:rsidR="005231D0" w:rsidRDefault="005231D0" w:rsidP="009C66DA">
            <w:pPr>
              <w:rPr>
                <w:rFonts w:cs="Arial"/>
              </w:rPr>
            </w:pPr>
            <w:r w:rsidRPr="003A3362">
              <w:rPr>
                <w:rFonts w:cs="Arial"/>
              </w:rPr>
              <w:t>Trusted information security assessment exchange</w:t>
            </w:r>
          </w:p>
        </w:tc>
      </w:tr>
      <w:tr w:rsidR="005231D0" w14:paraId="6A13A93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3D93247" w14:textId="77777777" w:rsidR="005231D0" w:rsidRDefault="005231D0"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5E6A895C" w14:textId="77777777" w:rsidR="005231D0" w:rsidRDefault="005231D0"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382477C6" w14:textId="77777777" w:rsidR="005231D0" w:rsidRDefault="005231D0" w:rsidP="009C66DA">
            <w:pPr>
              <w:rPr>
                <w:rFonts w:cs="Arial"/>
              </w:rPr>
            </w:pPr>
            <w:r>
              <w:rPr>
                <w:rFonts w:cs="Arial"/>
              </w:rPr>
              <w:t>British Standard Personal Information Management System </w:t>
            </w:r>
          </w:p>
        </w:tc>
      </w:tr>
      <w:tr w:rsidR="005231D0" w14:paraId="71D69F9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F507FDA" w14:textId="77777777" w:rsidR="005231D0" w:rsidRDefault="005231D0"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1E4576E2" w14:textId="77777777" w:rsidR="005231D0" w:rsidRDefault="005231D0"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69EE87C7" w14:textId="77777777" w:rsidR="005231D0" w:rsidRDefault="005231D0" w:rsidP="009C66DA">
            <w:pPr>
              <w:rPr>
                <w:rFonts w:cs="Arial"/>
                <w:color w:val="000000"/>
              </w:rPr>
            </w:pPr>
            <w:r>
              <w:rPr>
                <w:rFonts w:cs="Arial"/>
                <w:color w:val="000000"/>
              </w:rPr>
              <w:t>Vietnamese laws on Privacy:</w:t>
            </w:r>
          </w:p>
          <w:p w14:paraId="7EDBC8A9" w14:textId="77777777" w:rsidR="005231D0" w:rsidRDefault="005231D0" w:rsidP="009C66DA">
            <w:pPr>
              <w:rPr>
                <w:rFonts w:cs="Arial"/>
                <w:color w:val="000000"/>
              </w:rPr>
            </w:pPr>
            <w:r>
              <w:rPr>
                <w:rFonts w:cs="Arial"/>
                <w:color w:val="000000"/>
              </w:rPr>
              <w:t>- Article 21 of the 2013 Constitution</w:t>
            </w:r>
          </w:p>
          <w:p w14:paraId="50AE06C3" w14:textId="77777777" w:rsidR="005231D0" w:rsidRDefault="005231D0" w:rsidP="009C66DA">
            <w:pPr>
              <w:rPr>
                <w:rFonts w:cs="Arial"/>
                <w:color w:val="000000"/>
              </w:rPr>
            </w:pPr>
            <w:r>
              <w:rPr>
                <w:rFonts w:cs="Arial"/>
                <w:color w:val="000000"/>
              </w:rPr>
              <w:t>- Article 38 of the Civil Code 2015</w:t>
            </w:r>
          </w:p>
          <w:p w14:paraId="3F463AFC" w14:textId="77777777" w:rsidR="005231D0" w:rsidRDefault="005231D0" w:rsidP="009C66DA">
            <w:pPr>
              <w:rPr>
                <w:rFonts w:cs="Arial"/>
                <w:color w:val="000000"/>
              </w:rPr>
            </w:pPr>
            <w:r>
              <w:rPr>
                <w:rFonts w:cs="Arial"/>
                <w:color w:val="000000"/>
              </w:rPr>
              <w:t>- Article 125 of the Penal Code</w:t>
            </w:r>
          </w:p>
          <w:p w14:paraId="0451AEB7" w14:textId="77777777" w:rsidR="005231D0" w:rsidRDefault="005231D0" w:rsidP="009C66DA">
            <w:pPr>
              <w:rPr>
                <w:rFonts w:cs="Arial"/>
                <w:color w:val="000000"/>
              </w:rPr>
            </w:pPr>
            <w:r>
              <w:rPr>
                <w:rFonts w:cs="Arial"/>
                <w:color w:val="000000"/>
              </w:rPr>
              <w:t>- Clause 2 of Article 19 of the Labor Code</w:t>
            </w:r>
          </w:p>
          <w:p w14:paraId="4CA85BCD" w14:textId="77777777" w:rsidR="005231D0" w:rsidRDefault="005231D0"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5231D0" w14:paraId="1348416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1B52EB5" w14:textId="77777777" w:rsidR="005231D0" w:rsidRDefault="005231D0"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2ECDC147" w14:textId="77777777" w:rsidR="005231D0" w:rsidRDefault="005231D0"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267C8D5F" w14:textId="77777777" w:rsidR="005231D0" w:rsidRDefault="005231D0" w:rsidP="009C66DA">
            <w:pPr>
              <w:rPr>
                <w:rFonts w:cs="Arial"/>
                <w:color w:val="000000"/>
              </w:rPr>
            </w:pPr>
            <w:r>
              <w:rPr>
                <w:rFonts w:cs="Arial"/>
                <w:color w:val="000000"/>
              </w:rPr>
              <w:t>PDP_ Handbook_Version_V3.3</w:t>
            </w:r>
          </w:p>
        </w:tc>
      </w:tr>
    </w:tbl>
    <w:p w14:paraId="0072E6CE" w14:textId="77777777" w:rsidR="005231D0" w:rsidRDefault="005231D0" w:rsidP="005231D0"/>
    <w:p w14:paraId="530D2B2D" w14:textId="77777777" w:rsidR="005231D0" w:rsidRPr="00375904" w:rsidRDefault="005231D0" w:rsidP="005231D0">
      <w:pPr>
        <w:pStyle w:val="BodyText"/>
        <w:rPr>
          <w:rFonts w:cs="Arial"/>
        </w:rPr>
      </w:pPr>
    </w:p>
    <w:p w14:paraId="15D8B6A0" w14:textId="77777777" w:rsidR="005231D0" w:rsidRDefault="005231D0">
      <w:pPr>
        <w:spacing w:before="0" w:line="240" w:lineRule="auto"/>
        <w:rPr>
          <w:b/>
          <w:i/>
          <w:spacing w:val="-10"/>
          <w:kern w:val="28"/>
          <w:sz w:val="22"/>
        </w:rPr>
      </w:pPr>
      <w:bookmarkStart w:id="23" w:name="_Toc116390343"/>
      <w:bookmarkStart w:id="24" w:name="_Toc117496759"/>
      <w:bookmarkStart w:id="25" w:name="_Toc117583932"/>
      <w:bookmarkStart w:id="26" w:name="_Toc117593905"/>
      <w:r>
        <w:br w:type="page"/>
      </w:r>
    </w:p>
    <w:p w14:paraId="3B3E3BFC" w14:textId="10833D70" w:rsidR="005231D0" w:rsidRDefault="005231D0" w:rsidP="005231D0">
      <w:pPr>
        <w:pStyle w:val="Heading2"/>
        <w:numPr>
          <w:ilvl w:val="0"/>
          <w:numId w:val="0"/>
        </w:numPr>
        <w:ind w:left="576" w:hanging="576"/>
      </w:pPr>
      <w:bookmarkStart w:id="27" w:name="_Toc118724504"/>
      <w:r>
        <w:lastRenderedPageBreak/>
        <w:t>3.3</w:t>
      </w:r>
      <w:r>
        <w:tab/>
        <w:t>Data Protection Law, Vietnam, Overview</w:t>
      </w:r>
      <w:bookmarkEnd w:id="23"/>
      <w:bookmarkEnd w:id="24"/>
      <w:bookmarkEnd w:id="25"/>
      <w:bookmarkEnd w:id="26"/>
      <w:bookmarkEnd w:id="27"/>
    </w:p>
    <w:p w14:paraId="5D90014C" w14:textId="77777777" w:rsidR="005231D0" w:rsidRPr="00784236" w:rsidRDefault="005231D0" w:rsidP="005231D0">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788E96C6" w14:textId="77777777" w:rsidR="005231D0" w:rsidRPr="00784236" w:rsidRDefault="005231D0" w:rsidP="005231D0">
      <w:pPr>
        <w:pStyle w:val="BodyText"/>
        <w:jc w:val="both"/>
      </w:pPr>
      <w:r w:rsidRPr="00784236">
        <w:rPr>
          <w:rFonts w:hint="cs"/>
        </w:rPr>
        <w:t xml:space="preserve">Regarding personal </w:t>
      </w:r>
      <w:r>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113B25CA" w14:textId="77777777" w:rsidR="005231D0" w:rsidRPr="00784236" w:rsidRDefault="005231D0" w:rsidP="005231D0">
      <w:pPr>
        <w:pStyle w:val="BodyText"/>
        <w:numPr>
          <w:ilvl w:val="0"/>
          <w:numId w:val="25"/>
        </w:numPr>
        <w:spacing w:after="0"/>
        <w:jc w:val="both"/>
      </w:pPr>
      <w:r w:rsidRPr="00784236">
        <w:rPr>
          <w:rFonts w:hint="cs"/>
          <w:b/>
          <w:bCs/>
        </w:rPr>
        <w:t>Criminal Code</w:t>
      </w:r>
      <w:r w:rsidRPr="00784236">
        <w:rPr>
          <w:rFonts w:hint="cs"/>
        </w:rPr>
        <w:t xml:space="preserve"> No. 100/2015/QH13, passed by the National Assembly on 27 November 2015</w:t>
      </w:r>
    </w:p>
    <w:p w14:paraId="2525739A" w14:textId="77777777" w:rsidR="005231D0" w:rsidRPr="00784236" w:rsidRDefault="005231D0" w:rsidP="005231D0">
      <w:pPr>
        <w:pStyle w:val="BodyText"/>
        <w:numPr>
          <w:ilvl w:val="0"/>
          <w:numId w:val="25"/>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28D09DC8" w14:textId="77777777" w:rsidR="005231D0" w:rsidRPr="00784236" w:rsidRDefault="005231D0" w:rsidP="005231D0">
      <w:pPr>
        <w:pStyle w:val="BodyText"/>
        <w:numPr>
          <w:ilvl w:val="0"/>
          <w:numId w:val="25"/>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6641DC64" w14:textId="77777777" w:rsidR="005231D0" w:rsidRPr="00784236" w:rsidRDefault="005231D0" w:rsidP="005231D0">
      <w:pPr>
        <w:pStyle w:val="BodyText"/>
        <w:numPr>
          <w:ilvl w:val="0"/>
          <w:numId w:val="25"/>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07B0E743" w14:textId="77777777" w:rsidR="005231D0" w:rsidRPr="00784236" w:rsidRDefault="005231D0" w:rsidP="005231D0">
      <w:pPr>
        <w:pStyle w:val="BodyText"/>
        <w:numPr>
          <w:ilvl w:val="0"/>
          <w:numId w:val="25"/>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28A49D47" w14:textId="77777777" w:rsidR="005231D0" w:rsidRPr="00784236" w:rsidRDefault="005231D0" w:rsidP="005231D0">
      <w:pPr>
        <w:pStyle w:val="BodyText"/>
        <w:numPr>
          <w:ilvl w:val="0"/>
          <w:numId w:val="25"/>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4E327F83" w14:textId="77777777" w:rsidR="005231D0" w:rsidRPr="00784236" w:rsidRDefault="005231D0" w:rsidP="005231D0">
      <w:pPr>
        <w:pStyle w:val="BodyText"/>
        <w:numPr>
          <w:ilvl w:val="0"/>
          <w:numId w:val="25"/>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0252B2D0" w14:textId="77777777" w:rsidR="005231D0" w:rsidRPr="00784236" w:rsidRDefault="005231D0" w:rsidP="005231D0">
      <w:pPr>
        <w:pStyle w:val="BodyText"/>
        <w:numPr>
          <w:ilvl w:val="0"/>
          <w:numId w:val="25"/>
        </w:numPr>
        <w:spacing w:after="0"/>
        <w:jc w:val="both"/>
      </w:pPr>
      <w:r w:rsidRPr="00784236">
        <w:rPr>
          <w:rFonts w:hint="cs"/>
        </w:rPr>
        <w:t>Decree No. 72/2013/ND-CP dated 15 July 2013 of the Government, on management, provision and use of Internet services and online information as amended by Decree No. 27/2018/ND-CP dated 1 March 2018 and Decree No.150/2018/ND-CP dated 7 November 2018 (“</w:t>
      </w:r>
      <w:r w:rsidRPr="00784236">
        <w:rPr>
          <w:rFonts w:hint="cs"/>
          <w:b/>
          <w:bCs/>
        </w:rPr>
        <w:t>Decree 72</w:t>
      </w:r>
      <w:r w:rsidRPr="00784236">
        <w:rPr>
          <w:rFonts w:hint="cs"/>
        </w:rPr>
        <w:t>”);</w:t>
      </w:r>
    </w:p>
    <w:p w14:paraId="39A29075" w14:textId="77777777" w:rsidR="005231D0" w:rsidRPr="00784236" w:rsidRDefault="005231D0" w:rsidP="005231D0">
      <w:pPr>
        <w:pStyle w:val="BodyText"/>
        <w:numPr>
          <w:ilvl w:val="0"/>
          <w:numId w:val="25"/>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2C8CA981" w14:textId="77777777" w:rsidR="005231D0" w:rsidRPr="00784236" w:rsidRDefault="005231D0" w:rsidP="005231D0">
      <w:pPr>
        <w:pStyle w:val="BodyText"/>
        <w:numPr>
          <w:ilvl w:val="0"/>
          <w:numId w:val="25"/>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2B4F91E8" w14:textId="77777777" w:rsidR="005231D0" w:rsidRPr="00784236" w:rsidRDefault="005231D0" w:rsidP="005231D0">
      <w:pPr>
        <w:pStyle w:val="BodyText"/>
        <w:numPr>
          <w:ilvl w:val="0"/>
          <w:numId w:val="25"/>
        </w:numPr>
        <w:spacing w:after="0"/>
        <w:jc w:val="both"/>
      </w:pPr>
      <w:r w:rsidRPr="00784236">
        <w:rPr>
          <w:rFonts w:hint="cs"/>
        </w:rPr>
        <w:t>Circular No. 03/2017/TT-BTTTT of the Ministry of Information and Communications dated 24 April 2017 on guidelines for Decree 85 (“</w:t>
      </w:r>
      <w:r w:rsidRPr="00784236">
        <w:rPr>
          <w:rFonts w:hint="cs"/>
          <w:b/>
          <w:bCs/>
        </w:rPr>
        <w:t>Circular 03</w:t>
      </w:r>
      <w:r w:rsidRPr="00784236">
        <w:rPr>
          <w:rFonts w:hint="cs"/>
        </w:rPr>
        <w:t>”);</w:t>
      </w:r>
    </w:p>
    <w:p w14:paraId="269D352B" w14:textId="77777777" w:rsidR="005231D0" w:rsidRPr="00784236" w:rsidRDefault="005231D0" w:rsidP="005231D0">
      <w:pPr>
        <w:pStyle w:val="BodyText"/>
        <w:numPr>
          <w:ilvl w:val="0"/>
          <w:numId w:val="25"/>
        </w:numPr>
        <w:spacing w:after="0"/>
        <w:jc w:val="both"/>
      </w:pPr>
      <w:r w:rsidRPr="00784236">
        <w:rPr>
          <w:rFonts w:hint="cs"/>
        </w:rPr>
        <w:lastRenderedPageBreak/>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780D7BD3" w14:textId="77777777" w:rsidR="005231D0" w:rsidRPr="00784236" w:rsidRDefault="005231D0" w:rsidP="005231D0">
      <w:pPr>
        <w:pStyle w:val="BodyText"/>
        <w:numPr>
          <w:ilvl w:val="0"/>
          <w:numId w:val="25"/>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38543940" w14:textId="77777777" w:rsidR="005231D0" w:rsidRPr="00784236" w:rsidRDefault="005231D0" w:rsidP="005231D0">
      <w:pPr>
        <w:pStyle w:val="BodyText"/>
        <w:numPr>
          <w:ilvl w:val="0"/>
          <w:numId w:val="25"/>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12251FCC" w14:textId="77777777" w:rsidR="005231D0" w:rsidRPr="00784236" w:rsidRDefault="005231D0" w:rsidP="005231D0">
      <w:pPr>
        <w:pStyle w:val="BodyText"/>
        <w:numPr>
          <w:ilvl w:val="0"/>
          <w:numId w:val="25"/>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35419CE4" w14:textId="77777777" w:rsidR="005231D0" w:rsidRPr="00784236" w:rsidRDefault="005231D0" w:rsidP="005231D0">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312CB11E" w14:textId="77777777" w:rsidR="005231D0" w:rsidRPr="00784236" w:rsidRDefault="005231D0" w:rsidP="005231D0">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1A93A105" w14:textId="77777777" w:rsidR="005231D0" w:rsidRPr="00784236" w:rsidRDefault="005231D0" w:rsidP="005231D0">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2C94FD7B" w14:textId="77777777" w:rsidR="005231D0" w:rsidRPr="00784236" w:rsidRDefault="005231D0" w:rsidP="005231D0">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6ACD2827" w14:textId="77777777" w:rsidR="005231D0" w:rsidRPr="00784236" w:rsidRDefault="005231D0" w:rsidP="005231D0">
      <w:pPr>
        <w:pStyle w:val="BodyText"/>
      </w:pPr>
    </w:p>
    <w:p w14:paraId="601D2599" w14:textId="7D03BF4B" w:rsidR="00C03123" w:rsidRPr="001B30EF" w:rsidRDefault="00C03123" w:rsidP="001B30EF"/>
    <w:sectPr w:rsidR="00C03123" w:rsidRPr="001B30EF" w:rsidSect="009F7CB7">
      <w:headerReference w:type="default" r:id="rId12"/>
      <w:footerReference w:type="default" r:id="rId13"/>
      <w:headerReference w:type="first" r:id="rId14"/>
      <w:pgSz w:w="11909" w:h="16834" w:code="9"/>
      <w:pgMar w:top="1276" w:right="1440" w:bottom="851" w:left="1440" w:header="426" w:footer="20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83035" w14:textId="77777777" w:rsidR="00A11A11" w:rsidRDefault="00A11A11" w:rsidP="00892FBC">
      <w:r>
        <w:separator/>
      </w:r>
    </w:p>
  </w:endnote>
  <w:endnote w:type="continuationSeparator" w:id="0">
    <w:p w14:paraId="2AC9BA4C" w14:textId="77777777" w:rsidR="00A11A11" w:rsidRDefault="00A11A11"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Arial Unicode MS"/>
    <w:panose1 w:val="00000000000000000000"/>
    <w:charset w:val="88"/>
    <w:family w:val="swiss"/>
    <w:notTrueType/>
    <w:pitch w:val="default"/>
    <w:sig w:usb0="00000000" w:usb1="08080000" w:usb2="00000010" w:usb3="00000000" w:csb0="001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647B40FD" w:rsidR="0066353E" w:rsidRPr="009F7CB7" w:rsidRDefault="009F7CB7" w:rsidP="009F7CB7">
    <w:pPr>
      <w:pStyle w:val="Footer"/>
      <w:pBdr>
        <w:top w:val="single" w:sz="4" w:space="1" w:color="auto"/>
      </w:pBdr>
      <w:tabs>
        <w:tab w:val="left" w:pos="1007"/>
      </w:tabs>
      <w:rPr>
        <w:rFonts w:cs="Arial"/>
        <w:noProof/>
        <w:color w:val="808080" w:themeColor="background1" w:themeShade="80"/>
        <w:sz w:val="18"/>
        <w:szCs w:val="18"/>
      </w:rPr>
    </w:pPr>
    <w:r w:rsidRPr="009F7CB7">
      <w:rPr>
        <w:rFonts w:cs="Arial"/>
        <w:color w:val="808080" w:themeColor="background1" w:themeShade="80"/>
        <w:sz w:val="18"/>
        <w:szCs w:val="18"/>
        <w:shd w:val="clear" w:color="auto" w:fill="FFFFFF"/>
      </w:rPr>
      <w:t>22e-BM/SG/HDCV/FSOFT</w:t>
    </w:r>
    <w:r w:rsidRPr="009F7CB7">
      <w:rPr>
        <w:rFonts w:cs="Arial"/>
        <w:noProof/>
        <w:color w:val="808080" w:themeColor="background1" w:themeShade="80"/>
        <w:sz w:val="18"/>
        <w:szCs w:val="18"/>
      </w:rPr>
      <w:tab/>
    </w:r>
    <w:r w:rsidR="0066353E" w:rsidRPr="009F7CB7">
      <w:rPr>
        <w:rFonts w:cs="Arial"/>
        <w:noProof/>
        <w:color w:val="808080" w:themeColor="background1" w:themeShade="80"/>
        <w:sz w:val="18"/>
        <w:szCs w:val="18"/>
      </w:rPr>
      <w:t>Internal use</w:t>
    </w:r>
    <w:r w:rsidR="0066353E" w:rsidRPr="009F7CB7">
      <w:rPr>
        <w:rFonts w:cs="Arial"/>
        <w:noProof/>
        <w:color w:val="808080" w:themeColor="background1" w:themeShade="80"/>
        <w:sz w:val="18"/>
        <w:szCs w:val="18"/>
      </w:rPr>
      <w:tab/>
    </w:r>
    <w:r w:rsidR="0066353E" w:rsidRPr="009F7CB7">
      <w:rPr>
        <w:rFonts w:cs="Arial"/>
        <w:noProof/>
        <w:color w:val="808080" w:themeColor="background1" w:themeShade="80"/>
        <w:sz w:val="18"/>
        <w:szCs w:val="18"/>
      </w:rPr>
      <w:fldChar w:fldCharType="begin"/>
    </w:r>
    <w:r w:rsidR="0066353E" w:rsidRPr="009F7CB7">
      <w:rPr>
        <w:rFonts w:cs="Arial"/>
        <w:noProof/>
        <w:color w:val="808080" w:themeColor="background1" w:themeShade="80"/>
        <w:sz w:val="18"/>
        <w:szCs w:val="18"/>
      </w:rPr>
      <w:instrText xml:space="preserve"> PAGE </w:instrText>
    </w:r>
    <w:r w:rsidR="0066353E" w:rsidRPr="009F7CB7">
      <w:rPr>
        <w:rFonts w:cs="Arial"/>
        <w:noProof/>
        <w:color w:val="808080" w:themeColor="background1" w:themeShade="80"/>
        <w:sz w:val="18"/>
        <w:szCs w:val="18"/>
      </w:rPr>
      <w:fldChar w:fldCharType="separate"/>
    </w:r>
    <w:r w:rsidR="00CA49F5">
      <w:rPr>
        <w:rFonts w:cs="Arial"/>
        <w:noProof/>
        <w:color w:val="808080" w:themeColor="background1" w:themeShade="80"/>
        <w:sz w:val="18"/>
        <w:szCs w:val="18"/>
      </w:rPr>
      <w:t>23</w:t>
    </w:r>
    <w:r w:rsidR="0066353E" w:rsidRPr="009F7CB7">
      <w:rPr>
        <w:rFonts w:cs="Arial"/>
        <w:noProof/>
        <w:color w:val="808080" w:themeColor="background1" w:themeShade="80"/>
        <w:sz w:val="18"/>
        <w:szCs w:val="18"/>
      </w:rPr>
      <w:fldChar w:fldCharType="end"/>
    </w:r>
    <w:r w:rsidR="0066353E" w:rsidRPr="009F7CB7">
      <w:rPr>
        <w:rFonts w:cs="Arial"/>
        <w:noProof/>
        <w:color w:val="808080" w:themeColor="background1" w:themeShade="80"/>
        <w:sz w:val="18"/>
        <w:szCs w:val="18"/>
      </w:rPr>
      <w:t>/</w:t>
    </w:r>
    <w:r w:rsidR="0066353E" w:rsidRPr="009F7CB7">
      <w:rPr>
        <w:rFonts w:cs="Arial"/>
        <w:noProof/>
        <w:color w:val="808080" w:themeColor="background1" w:themeShade="80"/>
        <w:sz w:val="18"/>
        <w:szCs w:val="18"/>
      </w:rPr>
      <w:fldChar w:fldCharType="begin"/>
    </w:r>
    <w:r w:rsidR="0066353E" w:rsidRPr="009F7CB7">
      <w:rPr>
        <w:rFonts w:cs="Arial"/>
        <w:noProof/>
        <w:color w:val="808080" w:themeColor="background1" w:themeShade="80"/>
        <w:sz w:val="18"/>
        <w:szCs w:val="18"/>
      </w:rPr>
      <w:instrText xml:space="preserve"> NUMPAGES </w:instrText>
    </w:r>
    <w:r w:rsidR="0066353E" w:rsidRPr="009F7CB7">
      <w:rPr>
        <w:rFonts w:cs="Arial"/>
        <w:noProof/>
        <w:color w:val="808080" w:themeColor="background1" w:themeShade="80"/>
        <w:sz w:val="18"/>
        <w:szCs w:val="18"/>
      </w:rPr>
      <w:fldChar w:fldCharType="separate"/>
    </w:r>
    <w:r w:rsidR="00CA49F5">
      <w:rPr>
        <w:rFonts w:cs="Arial"/>
        <w:noProof/>
        <w:color w:val="808080" w:themeColor="background1" w:themeShade="80"/>
        <w:sz w:val="18"/>
        <w:szCs w:val="18"/>
      </w:rPr>
      <w:t>25</w:t>
    </w:r>
    <w:r w:rsidR="0066353E" w:rsidRPr="009F7CB7">
      <w:rPr>
        <w:rFonts w:cs="Arial"/>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8731C" w14:textId="77777777" w:rsidR="00A11A11" w:rsidRDefault="00A11A11" w:rsidP="00892FBC">
      <w:r>
        <w:separator/>
      </w:r>
    </w:p>
  </w:footnote>
  <w:footnote w:type="continuationSeparator" w:id="0">
    <w:p w14:paraId="0D6A5789" w14:textId="77777777" w:rsidR="00A11A11" w:rsidRDefault="00A11A11"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3B2BD71A" w:rsidR="0066353E" w:rsidRPr="009F7CB7" w:rsidRDefault="00200431" w:rsidP="009F7CB7">
    <w:pPr>
      <w:pStyle w:val="Header"/>
      <w:pBdr>
        <w:bottom w:val="single" w:sz="4" w:space="1" w:color="auto"/>
      </w:pBdr>
      <w:tabs>
        <w:tab w:val="clear" w:pos="4320"/>
        <w:tab w:val="clear" w:pos="8640"/>
        <w:tab w:val="right" w:pos="8931"/>
      </w:tabs>
      <w:rPr>
        <w:rFonts w:cs="Tahoma"/>
        <w:color w:val="808080"/>
        <w:sz w:val="18"/>
        <w:szCs w:val="18"/>
      </w:rPr>
    </w:pPr>
    <w:proofErr w:type="spellStart"/>
    <w:r w:rsidRPr="009F7CB7">
      <w:rPr>
        <w:rFonts w:cs="Tahoma"/>
        <w:color w:val="808080"/>
        <w:sz w:val="18"/>
        <w:szCs w:val="18"/>
      </w:rPr>
      <w:t>Template</w:t>
    </w:r>
    <w:r w:rsidR="0029293D">
      <w:rPr>
        <w:rFonts w:cs="Tahoma"/>
        <w:color w:val="808080"/>
        <w:sz w:val="18"/>
        <w:szCs w:val="18"/>
      </w:rPr>
      <w:t>_</w:t>
    </w:r>
    <w:r w:rsidRPr="009F7CB7">
      <w:rPr>
        <w:rFonts w:cs="Tahoma"/>
        <w:color w:val="808080"/>
        <w:sz w:val="18"/>
        <w:szCs w:val="18"/>
      </w:rPr>
      <w:t>Data</w:t>
    </w:r>
    <w:proofErr w:type="spellEnd"/>
    <w:r w:rsidRPr="009F7CB7">
      <w:rPr>
        <w:rFonts w:cs="Tahoma"/>
        <w:color w:val="808080"/>
        <w:sz w:val="18"/>
        <w:szCs w:val="18"/>
      </w:rPr>
      <w:t xml:space="preserve"> Subject </w:t>
    </w:r>
    <w:r w:rsidR="0051080F" w:rsidRPr="009F7CB7">
      <w:rPr>
        <w:rFonts w:cs="Tahoma"/>
        <w:color w:val="808080"/>
        <w:sz w:val="18"/>
        <w:szCs w:val="18"/>
      </w:rPr>
      <w:t>Right Request</w:t>
    </w:r>
    <w:r w:rsidRPr="009F7CB7">
      <w:rPr>
        <w:rFonts w:cs="Tahoma"/>
        <w:color w:val="808080"/>
        <w:sz w:val="18"/>
        <w:szCs w:val="18"/>
      </w:rPr>
      <w:t xml:space="preserve"> Form</w:t>
    </w:r>
    <w:r w:rsidR="0066353E" w:rsidRPr="009F7CB7">
      <w:rPr>
        <w:rFonts w:cs="Tahoma"/>
        <w:color w:val="808080"/>
        <w:sz w:val="18"/>
        <w:szCs w:val="18"/>
      </w:rPr>
      <w:tab/>
    </w:r>
    <w:r w:rsidR="009F7CB7" w:rsidRPr="009F7CB7">
      <w:rPr>
        <w:rFonts w:cs="Tahoma"/>
        <w:color w:val="808080"/>
        <w:sz w:val="18"/>
        <w:szCs w:val="18"/>
      </w:rPr>
      <w:t>v</w:t>
    </w:r>
    <w:r w:rsidR="0029293D">
      <w:rPr>
        <w:rFonts w:cs="Tahoma"/>
        <w:color w:val="808080"/>
        <w:sz w:val="18"/>
        <w:szCs w:val="18"/>
      </w:rPr>
      <w:t>2.</w:t>
    </w:r>
    <w:r w:rsidR="005231D0">
      <w:rPr>
        <w:rFonts w:cs="Tahoma"/>
        <w:color w:val="808080"/>
        <w:sz w:val="18"/>
        <w:szCs w:val="18"/>
      </w:rPr>
      <w:t>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A8"/>
    <w:multiLevelType w:val="hybridMultilevel"/>
    <w:tmpl w:val="939A0AF2"/>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6D81"/>
    <w:multiLevelType w:val="hybridMultilevel"/>
    <w:tmpl w:val="7B866550"/>
    <w:lvl w:ilvl="0" w:tplc="4F967FEA">
      <w:start w:val="1"/>
      <w:numFmt w:val="upperRoman"/>
      <w:lvlText w:val="%1."/>
      <w:lvlJc w:val="left"/>
      <w:pPr>
        <w:ind w:left="480" w:hanging="480"/>
      </w:pPr>
      <w:rPr>
        <w:rFonts w:hint="eastAsia"/>
      </w:rPr>
    </w:lvl>
    <w:lvl w:ilvl="1" w:tplc="2A1A88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BB2E29"/>
    <w:multiLevelType w:val="hybridMultilevel"/>
    <w:tmpl w:val="27F2B9BA"/>
    <w:lvl w:ilvl="0" w:tplc="4F967FE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D41672"/>
    <w:multiLevelType w:val="hybridMultilevel"/>
    <w:tmpl w:val="84FC4230"/>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04C14"/>
    <w:multiLevelType w:val="hybridMultilevel"/>
    <w:tmpl w:val="DE4A5C60"/>
    <w:lvl w:ilvl="0" w:tplc="63E0E8C8">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5" w15:restartNumberingAfterBreak="0">
    <w:nsid w:val="2EF41301"/>
    <w:multiLevelType w:val="hybridMultilevel"/>
    <w:tmpl w:val="8E3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426C4"/>
    <w:multiLevelType w:val="hybridMultilevel"/>
    <w:tmpl w:val="A87067EE"/>
    <w:lvl w:ilvl="0" w:tplc="6E62362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CEC5D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1454D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4816E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D0885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D07DD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7E3DD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64FB2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DAD4A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4ED755F"/>
    <w:multiLevelType w:val="hybridMultilevel"/>
    <w:tmpl w:val="2C6EF2A4"/>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10" w15:restartNumberingAfterBreak="0">
    <w:nsid w:val="57F51A21"/>
    <w:multiLevelType w:val="hybridMultilevel"/>
    <w:tmpl w:val="4CFCD578"/>
    <w:lvl w:ilvl="0" w:tplc="D72A12A4">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11" w15:restartNumberingAfterBreak="0">
    <w:nsid w:val="5E9964A5"/>
    <w:multiLevelType w:val="hybridMultilevel"/>
    <w:tmpl w:val="96FA9260"/>
    <w:lvl w:ilvl="0" w:tplc="DE1EA9D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FA330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0AA7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F2956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34BF7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7EE5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58009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96766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A620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762583B"/>
    <w:multiLevelType w:val="hybridMultilevel"/>
    <w:tmpl w:val="35160B36"/>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5"/>
  </w:num>
  <w:num w:numId="2">
    <w:abstractNumId w:val="13"/>
  </w:num>
  <w:num w:numId="3">
    <w:abstractNumId w:val="12"/>
  </w:num>
  <w:num w:numId="4">
    <w:abstractNumId w:val="9"/>
  </w:num>
  <w:num w:numId="5">
    <w:abstractNumId w:val="2"/>
  </w:num>
  <w:num w:numId="6">
    <w:abstractNumId w:val="4"/>
  </w:num>
  <w:num w:numId="7">
    <w:abstractNumId w:val="10"/>
  </w:num>
  <w:num w:numId="8">
    <w:abstractNumId w:val="1"/>
  </w:num>
  <w:num w:numId="9">
    <w:abstractNumId w:val="14"/>
  </w:num>
  <w:num w:numId="10">
    <w:abstractNumId w:val="3"/>
  </w:num>
  <w:num w:numId="11">
    <w:abstractNumId w:val="8"/>
  </w:num>
  <w:num w:numId="12">
    <w:abstractNumId w:val="0"/>
  </w:num>
  <w:num w:numId="13">
    <w:abstractNumId w:val="12"/>
  </w:num>
  <w:num w:numId="14">
    <w:abstractNumId w:val="12"/>
  </w:num>
  <w:num w:numId="15">
    <w:abstractNumId w:val="12"/>
  </w:num>
  <w:num w:numId="16">
    <w:abstractNumId w:val="12"/>
  </w:num>
  <w:num w:numId="17">
    <w:abstractNumId w:val="12"/>
  </w:num>
  <w:num w:numId="18">
    <w:abstractNumId w:val="5"/>
  </w:num>
  <w:num w:numId="19">
    <w:abstractNumId w:val="7"/>
  </w:num>
  <w:num w:numId="20">
    <w:abstractNumId w:val="1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num>
  <w:num w:numId="24">
    <w:abstractNumId w:val="12"/>
  </w:num>
  <w:num w:numId="2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1DDF"/>
    <w:rsid w:val="0000240A"/>
    <w:rsid w:val="00005B65"/>
    <w:rsid w:val="000144E1"/>
    <w:rsid w:val="0001571C"/>
    <w:rsid w:val="00027D77"/>
    <w:rsid w:val="00036FD2"/>
    <w:rsid w:val="000406E8"/>
    <w:rsid w:val="00041244"/>
    <w:rsid w:val="00041D5F"/>
    <w:rsid w:val="00042DCB"/>
    <w:rsid w:val="00050E4C"/>
    <w:rsid w:val="00057E58"/>
    <w:rsid w:val="00064C33"/>
    <w:rsid w:val="00066746"/>
    <w:rsid w:val="000718EC"/>
    <w:rsid w:val="000750CF"/>
    <w:rsid w:val="00076287"/>
    <w:rsid w:val="000954FF"/>
    <w:rsid w:val="000968F7"/>
    <w:rsid w:val="00096EC5"/>
    <w:rsid w:val="000A4930"/>
    <w:rsid w:val="000B1334"/>
    <w:rsid w:val="000D5CB4"/>
    <w:rsid w:val="000E504D"/>
    <w:rsid w:val="00101263"/>
    <w:rsid w:val="001046A4"/>
    <w:rsid w:val="00106145"/>
    <w:rsid w:val="00107E51"/>
    <w:rsid w:val="00112EBD"/>
    <w:rsid w:val="0011373A"/>
    <w:rsid w:val="00131CE0"/>
    <w:rsid w:val="00134307"/>
    <w:rsid w:val="0013629C"/>
    <w:rsid w:val="00144DFE"/>
    <w:rsid w:val="00146CEE"/>
    <w:rsid w:val="00155CB0"/>
    <w:rsid w:val="001710F0"/>
    <w:rsid w:val="001760D1"/>
    <w:rsid w:val="00177590"/>
    <w:rsid w:val="00182338"/>
    <w:rsid w:val="00186722"/>
    <w:rsid w:val="0019349C"/>
    <w:rsid w:val="001A1DEB"/>
    <w:rsid w:val="001A57B2"/>
    <w:rsid w:val="001B015E"/>
    <w:rsid w:val="001B0316"/>
    <w:rsid w:val="001B0548"/>
    <w:rsid w:val="001B0F05"/>
    <w:rsid w:val="001B30EF"/>
    <w:rsid w:val="001B7ABD"/>
    <w:rsid w:val="001C2513"/>
    <w:rsid w:val="001C5CD8"/>
    <w:rsid w:val="001D0A60"/>
    <w:rsid w:val="001D453A"/>
    <w:rsid w:val="001D48A6"/>
    <w:rsid w:val="001D67F2"/>
    <w:rsid w:val="001E2EB1"/>
    <w:rsid w:val="0020033D"/>
    <w:rsid w:val="00200431"/>
    <w:rsid w:val="00202991"/>
    <w:rsid w:val="0021376B"/>
    <w:rsid w:val="00214631"/>
    <w:rsid w:val="0021790C"/>
    <w:rsid w:val="002316F0"/>
    <w:rsid w:val="002531D3"/>
    <w:rsid w:val="00253A12"/>
    <w:rsid w:val="00263A14"/>
    <w:rsid w:val="00263F5C"/>
    <w:rsid w:val="00267EA5"/>
    <w:rsid w:val="0027773B"/>
    <w:rsid w:val="00280BB5"/>
    <w:rsid w:val="0029293D"/>
    <w:rsid w:val="0029395C"/>
    <w:rsid w:val="002A0498"/>
    <w:rsid w:val="002B232C"/>
    <w:rsid w:val="002B44E9"/>
    <w:rsid w:val="002B697E"/>
    <w:rsid w:val="002B69A6"/>
    <w:rsid w:val="002C0ED4"/>
    <w:rsid w:val="002D7B4C"/>
    <w:rsid w:val="002E0D71"/>
    <w:rsid w:val="002F03E4"/>
    <w:rsid w:val="002F3D14"/>
    <w:rsid w:val="002F3DEC"/>
    <w:rsid w:val="003004EA"/>
    <w:rsid w:val="003016A8"/>
    <w:rsid w:val="003136EF"/>
    <w:rsid w:val="0032091F"/>
    <w:rsid w:val="00321083"/>
    <w:rsid w:val="003379E0"/>
    <w:rsid w:val="0034251C"/>
    <w:rsid w:val="0034541A"/>
    <w:rsid w:val="00346C5D"/>
    <w:rsid w:val="00351E0E"/>
    <w:rsid w:val="0035581B"/>
    <w:rsid w:val="00373C82"/>
    <w:rsid w:val="00377A05"/>
    <w:rsid w:val="003828ED"/>
    <w:rsid w:val="003A3474"/>
    <w:rsid w:val="003B2BD8"/>
    <w:rsid w:val="003B7362"/>
    <w:rsid w:val="003D3E87"/>
    <w:rsid w:val="003E0AD6"/>
    <w:rsid w:val="003E1CFD"/>
    <w:rsid w:val="003E29D8"/>
    <w:rsid w:val="003E6EC7"/>
    <w:rsid w:val="003F4BA9"/>
    <w:rsid w:val="00401033"/>
    <w:rsid w:val="00410F82"/>
    <w:rsid w:val="00413863"/>
    <w:rsid w:val="00413C2D"/>
    <w:rsid w:val="004202C0"/>
    <w:rsid w:val="00430277"/>
    <w:rsid w:val="004303DA"/>
    <w:rsid w:val="004349E0"/>
    <w:rsid w:val="00436DF9"/>
    <w:rsid w:val="004413ED"/>
    <w:rsid w:val="00441F6A"/>
    <w:rsid w:val="00442B86"/>
    <w:rsid w:val="00443BCB"/>
    <w:rsid w:val="00450223"/>
    <w:rsid w:val="00457D8D"/>
    <w:rsid w:val="00461C56"/>
    <w:rsid w:val="004715C4"/>
    <w:rsid w:val="00471A5F"/>
    <w:rsid w:val="00475B80"/>
    <w:rsid w:val="00477855"/>
    <w:rsid w:val="004861E1"/>
    <w:rsid w:val="00487BB8"/>
    <w:rsid w:val="0049025F"/>
    <w:rsid w:val="004913D2"/>
    <w:rsid w:val="00495245"/>
    <w:rsid w:val="00496AE4"/>
    <w:rsid w:val="004A2FB2"/>
    <w:rsid w:val="004B1C90"/>
    <w:rsid w:val="004B2518"/>
    <w:rsid w:val="004B26E7"/>
    <w:rsid w:val="004D0B64"/>
    <w:rsid w:val="004E326F"/>
    <w:rsid w:val="004E68DE"/>
    <w:rsid w:val="004F16A5"/>
    <w:rsid w:val="005104FF"/>
    <w:rsid w:val="0051080F"/>
    <w:rsid w:val="00511405"/>
    <w:rsid w:val="005131E2"/>
    <w:rsid w:val="005231D0"/>
    <w:rsid w:val="005440C5"/>
    <w:rsid w:val="00547FB7"/>
    <w:rsid w:val="00556DCD"/>
    <w:rsid w:val="00583BD6"/>
    <w:rsid w:val="00587609"/>
    <w:rsid w:val="00591AC5"/>
    <w:rsid w:val="005936D5"/>
    <w:rsid w:val="0059447E"/>
    <w:rsid w:val="00595B15"/>
    <w:rsid w:val="00597494"/>
    <w:rsid w:val="005A1ADD"/>
    <w:rsid w:val="005A24AD"/>
    <w:rsid w:val="005A42A4"/>
    <w:rsid w:val="005A620C"/>
    <w:rsid w:val="005C17B9"/>
    <w:rsid w:val="005C6375"/>
    <w:rsid w:val="005D4295"/>
    <w:rsid w:val="005E00B4"/>
    <w:rsid w:val="005F1AC3"/>
    <w:rsid w:val="005F32C9"/>
    <w:rsid w:val="005F48F9"/>
    <w:rsid w:val="00613CC3"/>
    <w:rsid w:val="0061639B"/>
    <w:rsid w:val="0063189A"/>
    <w:rsid w:val="0063785D"/>
    <w:rsid w:val="00651756"/>
    <w:rsid w:val="00656291"/>
    <w:rsid w:val="0065673D"/>
    <w:rsid w:val="0066306F"/>
    <w:rsid w:val="0066353E"/>
    <w:rsid w:val="00670A42"/>
    <w:rsid w:val="00670D80"/>
    <w:rsid w:val="006713AE"/>
    <w:rsid w:val="006752E1"/>
    <w:rsid w:val="006874DB"/>
    <w:rsid w:val="00694298"/>
    <w:rsid w:val="006A054E"/>
    <w:rsid w:val="006B00BE"/>
    <w:rsid w:val="006C1911"/>
    <w:rsid w:val="006C209B"/>
    <w:rsid w:val="006C533B"/>
    <w:rsid w:val="006D081E"/>
    <w:rsid w:val="006D2646"/>
    <w:rsid w:val="006D3606"/>
    <w:rsid w:val="006D40CF"/>
    <w:rsid w:val="006E4D4E"/>
    <w:rsid w:val="006F1E75"/>
    <w:rsid w:val="006F2388"/>
    <w:rsid w:val="006F2522"/>
    <w:rsid w:val="006F6EE1"/>
    <w:rsid w:val="0070759F"/>
    <w:rsid w:val="0072048B"/>
    <w:rsid w:val="00722787"/>
    <w:rsid w:val="007254BF"/>
    <w:rsid w:val="007348CC"/>
    <w:rsid w:val="007373C9"/>
    <w:rsid w:val="0074451B"/>
    <w:rsid w:val="00751DF3"/>
    <w:rsid w:val="0075228C"/>
    <w:rsid w:val="00755FF0"/>
    <w:rsid w:val="00766147"/>
    <w:rsid w:val="007738D9"/>
    <w:rsid w:val="007803B4"/>
    <w:rsid w:val="007828DB"/>
    <w:rsid w:val="00785D8C"/>
    <w:rsid w:val="007870A5"/>
    <w:rsid w:val="007953F6"/>
    <w:rsid w:val="00797D8C"/>
    <w:rsid w:val="00797F28"/>
    <w:rsid w:val="007A1ADD"/>
    <w:rsid w:val="007A4AC0"/>
    <w:rsid w:val="007B226D"/>
    <w:rsid w:val="007B3683"/>
    <w:rsid w:val="007D3AA6"/>
    <w:rsid w:val="007E4EBB"/>
    <w:rsid w:val="007F3F39"/>
    <w:rsid w:val="007F4172"/>
    <w:rsid w:val="00803419"/>
    <w:rsid w:val="00803E8B"/>
    <w:rsid w:val="008111D2"/>
    <w:rsid w:val="00812B35"/>
    <w:rsid w:val="008175F6"/>
    <w:rsid w:val="008239AA"/>
    <w:rsid w:val="00825474"/>
    <w:rsid w:val="00826D8F"/>
    <w:rsid w:val="00837A19"/>
    <w:rsid w:val="00844715"/>
    <w:rsid w:val="00847E24"/>
    <w:rsid w:val="008577D2"/>
    <w:rsid w:val="00860AFE"/>
    <w:rsid w:val="008629FB"/>
    <w:rsid w:val="00863274"/>
    <w:rsid w:val="00865380"/>
    <w:rsid w:val="00867AE1"/>
    <w:rsid w:val="00870389"/>
    <w:rsid w:val="008715EA"/>
    <w:rsid w:val="00871FB4"/>
    <w:rsid w:val="008726D6"/>
    <w:rsid w:val="008834EC"/>
    <w:rsid w:val="008852CA"/>
    <w:rsid w:val="00885D72"/>
    <w:rsid w:val="00890A33"/>
    <w:rsid w:val="008926FB"/>
    <w:rsid w:val="00892FBC"/>
    <w:rsid w:val="00894E7A"/>
    <w:rsid w:val="00897775"/>
    <w:rsid w:val="008A53BD"/>
    <w:rsid w:val="008A5D47"/>
    <w:rsid w:val="008B2322"/>
    <w:rsid w:val="008B7B03"/>
    <w:rsid w:val="008C2334"/>
    <w:rsid w:val="008D7F75"/>
    <w:rsid w:val="008F5D4C"/>
    <w:rsid w:val="00902962"/>
    <w:rsid w:val="00933591"/>
    <w:rsid w:val="00933B56"/>
    <w:rsid w:val="0093621D"/>
    <w:rsid w:val="00937B97"/>
    <w:rsid w:val="00947ABC"/>
    <w:rsid w:val="009577AF"/>
    <w:rsid w:val="00957DB8"/>
    <w:rsid w:val="00961325"/>
    <w:rsid w:val="00963A85"/>
    <w:rsid w:val="009674F2"/>
    <w:rsid w:val="00975F0D"/>
    <w:rsid w:val="009812F6"/>
    <w:rsid w:val="00985E57"/>
    <w:rsid w:val="009915E0"/>
    <w:rsid w:val="009950D3"/>
    <w:rsid w:val="00995D36"/>
    <w:rsid w:val="009A177C"/>
    <w:rsid w:val="009A58C1"/>
    <w:rsid w:val="009A61E2"/>
    <w:rsid w:val="009B038A"/>
    <w:rsid w:val="009B27F8"/>
    <w:rsid w:val="009D293E"/>
    <w:rsid w:val="009D6BE6"/>
    <w:rsid w:val="009D7511"/>
    <w:rsid w:val="009E29D3"/>
    <w:rsid w:val="009F52C9"/>
    <w:rsid w:val="009F7CB7"/>
    <w:rsid w:val="00A0021C"/>
    <w:rsid w:val="00A10A3C"/>
    <w:rsid w:val="00A11A11"/>
    <w:rsid w:val="00A21F2A"/>
    <w:rsid w:val="00A24AEA"/>
    <w:rsid w:val="00A2513E"/>
    <w:rsid w:val="00A25EEA"/>
    <w:rsid w:val="00A26C41"/>
    <w:rsid w:val="00A27C4B"/>
    <w:rsid w:val="00A309AF"/>
    <w:rsid w:val="00A35798"/>
    <w:rsid w:val="00A364C8"/>
    <w:rsid w:val="00A405C2"/>
    <w:rsid w:val="00A44AE4"/>
    <w:rsid w:val="00A5550D"/>
    <w:rsid w:val="00A61EF3"/>
    <w:rsid w:val="00A6734A"/>
    <w:rsid w:val="00A67366"/>
    <w:rsid w:val="00A72EEE"/>
    <w:rsid w:val="00A90DFF"/>
    <w:rsid w:val="00A965EA"/>
    <w:rsid w:val="00AA17EC"/>
    <w:rsid w:val="00AA24AB"/>
    <w:rsid w:val="00AA50CF"/>
    <w:rsid w:val="00AB0844"/>
    <w:rsid w:val="00AB2FCA"/>
    <w:rsid w:val="00AC15FA"/>
    <w:rsid w:val="00AC372E"/>
    <w:rsid w:val="00AD30D5"/>
    <w:rsid w:val="00AE3A43"/>
    <w:rsid w:val="00AE6B4B"/>
    <w:rsid w:val="00AF200C"/>
    <w:rsid w:val="00AF7CF9"/>
    <w:rsid w:val="00B10EDB"/>
    <w:rsid w:val="00B12F9B"/>
    <w:rsid w:val="00B14CE2"/>
    <w:rsid w:val="00B258C6"/>
    <w:rsid w:val="00B275FA"/>
    <w:rsid w:val="00B37D99"/>
    <w:rsid w:val="00B37F68"/>
    <w:rsid w:val="00B60B6D"/>
    <w:rsid w:val="00B64DD8"/>
    <w:rsid w:val="00B72568"/>
    <w:rsid w:val="00B729EE"/>
    <w:rsid w:val="00B75AF7"/>
    <w:rsid w:val="00B77B90"/>
    <w:rsid w:val="00B80B1E"/>
    <w:rsid w:val="00BB1783"/>
    <w:rsid w:val="00BB7DC6"/>
    <w:rsid w:val="00BC6B48"/>
    <w:rsid w:val="00BC7CA2"/>
    <w:rsid w:val="00BD622B"/>
    <w:rsid w:val="00BD661B"/>
    <w:rsid w:val="00BE2EBF"/>
    <w:rsid w:val="00BF1140"/>
    <w:rsid w:val="00C02730"/>
    <w:rsid w:val="00C03123"/>
    <w:rsid w:val="00C162D4"/>
    <w:rsid w:val="00C22C7F"/>
    <w:rsid w:val="00C32073"/>
    <w:rsid w:val="00C40914"/>
    <w:rsid w:val="00C448B9"/>
    <w:rsid w:val="00C476A3"/>
    <w:rsid w:val="00C47D58"/>
    <w:rsid w:val="00C54274"/>
    <w:rsid w:val="00C63FD9"/>
    <w:rsid w:val="00C734EF"/>
    <w:rsid w:val="00C801BA"/>
    <w:rsid w:val="00C87209"/>
    <w:rsid w:val="00C911C6"/>
    <w:rsid w:val="00C9335B"/>
    <w:rsid w:val="00C954D9"/>
    <w:rsid w:val="00C97FC5"/>
    <w:rsid w:val="00CA245F"/>
    <w:rsid w:val="00CA3FD7"/>
    <w:rsid w:val="00CA49F5"/>
    <w:rsid w:val="00CA7F67"/>
    <w:rsid w:val="00CB1FDA"/>
    <w:rsid w:val="00CB234F"/>
    <w:rsid w:val="00CC0A2A"/>
    <w:rsid w:val="00CC0D6E"/>
    <w:rsid w:val="00CC4921"/>
    <w:rsid w:val="00CC51E5"/>
    <w:rsid w:val="00CC6BDE"/>
    <w:rsid w:val="00CD0C15"/>
    <w:rsid w:val="00CD486B"/>
    <w:rsid w:val="00CD6BFC"/>
    <w:rsid w:val="00CE1DD4"/>
    <w:rsid w:val="00CE213B"/>
    <w:rsid w:val="00CE5644"/>
    <w:rsid w:val="00CF41A0"/>
    <w:rsid w:val="00CF58E3"/>
    <w:rsid w:val="00D13747"/>
    <w:rsid w:val="00D13C9F"/>
    <w:rsid w:val="00D14445"/>
    <w:rsid w:val="00D30A07"/>
    <w:rsid w:val="00D3253C"/>
    <w:rsid w:val="00D43999"/>
    <w:rsid w:val="00D44E3B"/>
    <w:rsid w:val="00D45273"/>
    <w:rsid w:val="00D52E56"/>
    <w:rsid w:val="00D61337"/>
    <w:rsid w:val="00D671F7"/>
    <w:rsid w:val="00D70F88"/>
    <w:rsid w:val="00D76342"/>
    <w:rsid w:val="00D8311F"/>
    <w:rsid w:val="00D85D40"/>
    <w:rsid w:val="00DA0BEF"/>
    <w:rsid w:val="00DB2C36"/>
    <w:rsid w:val="00DB3C61"/>
    <w:rsid w:val="00DD09B1"/>
    <w:rsid w:val="00DD301F"/>
    <w:rsid w:val="00DD6850"/>
    <w:rsid w:val="00DE6132"/>
    <w:rsid w:val="00DF19F5"/>
    <w:rsid w:val="00DF43C1"/>
    <w:rsid w:val="00E07862"/>
    <w:rsid w:val="00E276BF"/>
    <w:rsid w:val="00E3203F"/>
    <w:rsid w:val="00E32BC3"/>
    <w:rsid w:val="00E45FA0"/>
    <w:rsid w:val="00E463FD"/>
    <w:rsid w:val="00E52F0C"/>
    <w:rsid w:val="00E53C32"/>
    <w:rsid w:val="00E565A7"/>
    <w:rsid w:val="00E6017F"/>
    <w:rsid w:val="00E61EEB"/>
    <w:rsid w:val="00E67293"/>
    <w:rsid w:val="00E74245"/>
    <w:rsid w:val="00E75421"/>
    <w:rsid w:val="00E82D86"/>
    <w:rsid w:val="00EA40BA"/>
    <w:rsid w:val="00EC63C4"/>
    <w:rsid w:val="00ED35EF"/>
    <w:rsid w:val="00ED388A"/>
    <w:rsid w:val="00ED4347"/>
    <w:rsid w:val="00ED6E77"/>
    <w:rsid w:val="00ED7A04"/>
    <w:rsid w:val="00EE3E0A"/>
    <w:rsid w:val="00EE5771"/>
    <w:rsid w:val="00EE7378"/>
    <w:rsid w:val="00EF584F"/>
    <w:rsid w:val="00F2301F"/>
    <w:rsid w:val="00F3078C"/>
    <w:rsid w:val="00F34898"/>
    <w:rsid w:val="00F369FF"/>
    <w:rsid w:val="00F46946"/>
    <w:rsid w:val="00F51CAB"/>
    <w:rsid w:val="00F51EE9"/>
    <w:rsid w:val="00F805D0"/>
    <w:rsid w:val="00F827A5"/>
    <w:rsid w:val="00F846BB"/>
    <w:rsid w:val="00FA6C9F"/>
    <w:rsid w:val="00FB32DA"/>
    <w:rsid w:val="00FC189E"/>
    <w:rsid w:val="00FD656A"/>
    <w:rsid w:val="00FE3B8D"/>
    <w:rsid w:val="00FE5DEE"/>
    <w:rsid w:val="00FE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link w:val="Heading1Char"/>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pPr>
    <w:rPr>
      <w:rFonts w:ascii="Verdana" w:hAnsi="Verdana"/>
      <w:bCs/>
      <w:i w:val="0"/>
      <w:iCs/>
      <w:color w:val="003300"/>
    </w:rPr>
  </w:style>
  <w:style w:type="paragraph" w:styleId="TOC1">
    <w:name w:val="toc 1"/>
    <w:basedOn w:val="Normal"/>
    <w:next w:val="Normal"/>
    <w:autoRedefine/>
    <w:uiPriority w:val="39"/>
    <w:rsid w:val="00D61337"/>
    <w:pPr>
      <w:tabs>
        <w:tab w:val="left" w:pos="180"/>
        <w:tab w:val="right" w:leader="dot" w:pos="9029"/>
      </w:tabs>
      <w:ind w:right="-185"/>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29293D"/>
    <w:pPr>
      <w:keepNext/>
      <w:keepLines/>
      <w:pageBreakBefore/>
      <w:spacing w:after="240" w:line="240" w:lineRule="auto"/>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1"/>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342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03123"/>
    <w:rPr>
      <w:color w:val="605E5C"/>
      <w:shd w:val="clear" w:color="auto" w:fill="E1DFDD"/>
    </w:rPr>
  </w:style>
  <w:style w:type="character" w:customStyle="1" w:styleId="Heading1Char">
    <w:name w:val="Heading 1 Char"/>
    <w:aliases w:val="H1 Char"/>
    <w:basedOn w:val="DefaultParagraphFont"/>
    <w:link w:val="Heading1"/>
    <w:rsid w:val="001B30EF"/>
    <w:rPr>
      <w:rFonts w:ascii="Arial" w:hAnsi="Arial"/>
      <w:b/>
      <w:spacing w:val="-10"/>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437025127">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112243649">
      <w:bodyDiv w:val="1"/>
      <w:marLeft w:val="0"/>
      <w:marRight w:val="0"/>
      <w:marTop w:val="0"/>
      <w:marBottom w:val="0"/>
      <w:divBdr>
        <w:top w:val="none" w:sz="0" w:space="0" w:color="auto"/>
        <w:left w:val="none" w:sz="0" w:space="0" w:color="auto"/>
        <w:bottom w:val="none" w:sz="0" w:space="0" w:color="auto"/>
        <w:right w:val="none" w:sz="0" w:space="0" w:color="auto"/>
      </w:divBdr>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998681451">
      <w:bodyDiv w:val="1"/>
      <w:marLeft w:val="0"/>
      <w:marRight w:val="0"/>
      <w:marTop w:val="0"/>
      <w:marBottom w:val="0"/>
      <w:divBdr>
        <w:top w:val="none" w:sz="0" w:space="0" w:color="auto"/>
        <w:left w:val="none" w:sz="0" w:space="0" w:color="auto"/>
        <w:bottom w:val="none" w:sz="0" w:space="0" w:color="auto"/>
        <w:right w:val="none" w:sz="0" w:space="0" w:color="auto"/>
      </w:divBdr>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hering@fsoft.com.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chael.hering@fsoft.com.vn"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69B61-6959-41D6-AAE2-E3CBF7DB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6</TotalTime>
  <Pages>1</Pages>
  <Words>3448</Words>
  <Characters>19659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23061</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5</cp:revision>
  <cp:lastPrinted>2021-09-27T07:07:00Z</cp:lastPrinted>
  <dcterms:created xsi:type="dcterms:W3CDTF">2022-11-07T07:38:00Z</dcterms:created>
  <dcterms:modified xsi:type="dcterms:W3CDTF">2022-11-23T10:48:00Z</dcterms:modified>
  <cp:category>Template</cp:category>
</cp:coreProperties>
</file>